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3556" w14:textId="5EDA22F4" w:rsidR="009C2FA1" w:rsidRDefault="004C1C88">
      <w:pPr>
        <w:jc w:val="center"/>
        <w:rPr>
          <w:b/>
          <w:bCs/>
          <w:i/>
          <w:iCs/>
          <w:sz w:val="36"/>
          <w:szCs w:val="36"/>
        </w:rPr>
      </w:pPr>
      <w:r>
        <w:rPr>
          <w:b/>
          <w:bCs/>
          <w:i/>
          <w:iCs/>
          <w:sz w:val="36"/>
          <w:szCs w:val="36"/>
        </w:rPr>
        <w:t>Early Childhood Interventions, LLC</w:t>
      </w:r>
    </w:p>
    <w:p w14:paraId="2A92EE46" w14:textId="77777777" w:rsidR="009C2FA1" w:rsidRDefault="009C2FA1">
      <w:pPr>
        <w:rPr>
          <w:sz w:val="28"/>
          <w:szCs w:val="28"/>
        </w:rPr>
      </w:pPr>
    </w:p>
    <w:p w14:paraId="61CBB896" w14:textId="77777777" w:rsidR="009C2FA1" w:rsidRDefault="009C2FA1">
      <w:pPr>
        <w:rPr>
          <w:sz w:val="28"/>
          <w:szCs w:val="28"/>
        </w:rPr>
      </w:pPr>
    </w:p>
    <w:p w14:paraId="5F75456E"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sz w:val="22"/>
          <w:szCs w:val="22"/>
          <w:u w:val="single"/>
        </w:rPr>
      </w:pPr>
      <w:r>
        <w:rPr>
          <w:b/>
          <w:bCs/>
          <w:sz w:val="22"/>
          <w:szCs w:val="22"/>
          <w:u w:val="single"/>
        </w:rPr>
        <w:t>POLICIES OF THE PRACTICE</w:t>
      </w:r>
    </w:p>
    <w:p w14:paraId="30F57F3A"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551EADFC" w14:textId="77777777" w:rsidR="009C2FA1"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r>
      <w:r w:rsidR="009C2FA1">
        <w:rPr>
          <w:sz w:val="22"/>
          <w:szCs w:val="22"/>
        </w:rPr>
        <w:t xml:space="preserve">Welcome to </w:t>
      </w:r>
      <w:r>
        <w:rPr>
          <w:sz w:val="22"/>
          <w:szCs w:val="22"/>
        </w:rPr>
        <w:t>our</w:t>
      </w:r>
      <w:r w:rsidR="009C2FA1">
        <w:rPr>
          <w:sz w:val="22"/>
          <w:szCs w:val="22"/>
        </w:rPr>
        <w:t xml:space="preserve"> practice</w:t>
      </w:r>
      <w:r w:rsidR="000539F9">
        <w:rPr>
          <w:sz w:val="22"/>
          <w:szCs w:val="22"/>
        </w:rPr>
        <w:t>.</w:t>
      </w:r>
      <w:r w:rsidR="009C2FA1">
        <w:rPr>
          <w:sz w:val="22"/>
          <w:szCs w:val="22"/>
        </w:rPr>
        <w:t xml:space="preserve">  This document contains important information about </w:t>
      </w:r>
      <w:r>
        <w:rPr>
          <w:sz w:val="22"/>
          <w:szCs w:val="22"/>
        </w:rPr>
        <w:t>our</w:t>
      </w:r>
      <w:r w:rsidR="009C2FA1">
        <w:rPr>
          <w:sz w:val="22"/>
          <w:szCs w:val="22"/>
        </w:rPr>
        <w:t xml:space="preserve"> professional services and business policies.  Please read this information carefully and ask about anything you do not fully understand.</w:t>
      </w:r>
    </w:p>
    <w:p w14:paraId="15057531"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0D6D87B6" w14:textId="77777777" w:rsidR="00E610E7"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3DFBF95B" w14:textId="77777777" w:rsidR="009C2FA1"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Pr>
          <w:b/>
          <w:bCs/>
          <w:sz w:val="22"/>
          <w:szCs w:val="22"/>
          <w:u w:val="single"/>
        </w:rPr>
        <w:t>Benefits and Emotional Risks</w:t>
      </w:r>
    </w:p>
    <w:p w14:paraId="0699E04B" w14:textId="77777777" w:rsidR="00E610E7"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583E549E" w14:textId="77777777" w:rsidR="009C2FA1"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r>
      <w:proofErr w:type="gramStart"/>
      <w:r w:rsidR="009C2FA1">
        <w:rPr>
          <w:sz w:val="22"/>
          <w:szCs w:val="22"/>
        </w:rPr>
        <w:t>The majority of</w:t>
      </w:r>
      <w:proofErr w:type="gramEnd"/>
      <w:r w:rsidR="009C2FA1">
        <w:rPr>
          <w:sz w:val="22"/>
          <w:szCs w:val="22"/>
        </w:rPr>
        <w:t xml:space="preserve"> people who obtain mental </w:t>
      </w:r>
      <w:proofErr w:type="gramStart"/>
      <w:r w:rsidR="009C2FA1">
        <w:rPr>
          <w:sz w:val="22"/>
          <w:szCs w:val="22"/>
        </w:rPr>
        <w:t>health services</w:t>
      </w:r>
      <w:proofErr w:type="gramEnd"/>
      <w:r w:rsidR="009C2FA1">
        <w:rPr>
          <w:sz w:val="22"/>
          <w:szCs w:val="22"/>
        </w:rPr>
        <w:t xml:space="preserve"> benefit from the process.  The therapeutic process is generally quite useful, but some risks do exist.  Risks sometimes include experiencing uncomfortable feelings such as sadness, anger, guilt, or frustration.  Also, psychotherapy often involves discussing unpleasant aspects of your life.  However, many people have found that therapy ultimately leads to a significant reduction in feelings of distress, better relationships, and resolutions of specific problems.  Still, there are no guarantees about what will happen in any one therapeutic process.  </w:t>
      </w:r>
      <w:r>
        <w:rPr>
          <w:sz w:val="22"/>
          <w:szCs w:val="22"/>
        </w:rPr>
        <w:t>We</w:t>
      </w:r>
      <w:r w:rsidR="009C2FA1">
        <w:rPr>
          <w:sz w:val="22"/>
          <w:szCs w:val="22"/>
        </w:rPr>
        <w:t xml:space="preserve"> encourage you to raise any questions you may have about treatment goals, procedures, or your impression of the services you receive.</w:t>
      </w:r>
    </w:p>
    <w:p w14:paraId="6A411427"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5DAF0571" w14:textId="77777777" w:rsidR="009C2FA1"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Pr>
          <w:b/>
          <w:bCs/>
          <w:sz w:val="22"/>
          <w:szCs w:val="22"/>
          <w:u w:val="single"/>
        </w:rPr>
        <w:t>Confidentiality</w:t>
      </w:r>
    </w:p>
    <w:p w14:paraId="1E70A1C2" w14:textId="77777777" w:rsidR="00E610E7"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61FA63EB" w14:textId="77777777" w:rsidR="009C2FA1"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t xml:space="preserve">Our </w:t>
      </w:r>
      <w:r w:rsidR="009C2FA1">
        <w:rPr>
          <w:sz w:val="22"/>
          <w:szCs w:val="22"/>
        </w:rPr>
        <w:t>patient</w:t>
      </w:r>
      <w:r>
        <w:rPr>
          <w:sz w:val="22"/>
          <w:szCs w:val="22"/>
        </w:rPr>
        <w:t>s’</w:t>
      </w:r>
      <w:r w:rsidR="009C2FA1">
        <w:rPr>
          <w:sz w:val="22"/>
          <w:szCs w:val="22"/>
        </w:rPr>
        <w:t xml:space="preserve"> confidentiality is of primary importance and is legally protected.  There are, however, circumstances that impose </w:t>
      </w:r>
      <w:proofErr w:type="gramStart"/>
      <w:r w:rsidR="009C2FA1">
        <w:rPr>
          <w:sz w:val="22"/>
          <w:szCs w:val="22"/>
        </w:rPr>
        <w:t>limitation</w:t>
      </w:r>
      <w:proofErr w:type="gramEnd"/>
      <w:r w:rsidR="009C2FA1">
        <w:rPr>
          <w:sz w:val="22"/>
          <w:szCs w:val="22"/>
        </w:rPr>
        <w:t xml:space="preserve"> on a patient’s right or ability to maintain confidential communications.  State and Federal laws protect your confidentiality and require that </w:t>
      </w:r>
      <w:r>
        <w:rPr>
          <w:sz w:val="22"/>
          <w:szCs w:val="22"/>
        </w:rPr>
        <w:t>we</w:t>
      </w:r>
      <w:r w:rsidR="009C2FA1">
        <w:rPr>
          <w:sz w:val="22"/>
          <w:szCs w:val="22"/>
        </w:rPr>
        <w:t xml:space="preserve"> inform you of </w:t>
      </w:r>
      <w:r>
        <w:rPr>
          <w:sz w:val="22"/>
          <w:szCs w:val="22"/>
        </w:rPr>
        <w:t>our</w:t>
      </w:r>
      <w:r w:rsidR="009C2FA1">
        <w:rPr>
          <w:sz w:val="22"/>
          <w:szCs w:val="22"/>
        </w:rPr>
        <w:t xml:space="preserve"> privacy practices. </w:t>
      </w:r>
      <w:r>
        <w:rPr>
          <w:sz w:val="22"/>
          <w:szCs w:val="22"/>
        </w:rPr>
        <w:t>We</w:t>
      </w:r>
      <w:r w:rsidR="009C2FA1">
        <w:rPr>
          <w:sz w:val="22"/>
          <w:szCs w:val="22"/>
        </w:rPr>
        <w:t xml:space="preserve"> have a separate privacy policy that </w:t>
      </w:r>
      <w:r>
        <w:rPr>
          <w:sz w:val="22"/>
          <w:szCs w:val="22"/>
        </w:rPr>
        <w:t>we</w:t>
      </w:r>
      <w:r w:rsidR="009C2FA1">
        <w:rPr>
          <w:sz w:val="22"/>
          <w:szCs w:val="22"/>
        </w:rPr>
        <w:t xml:space="preserve"> will ask you to read and sign.</w:t>
      </w:r>
    </w:p>
    <w:p w14:paraId="5DD82368"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47D34258" w14:textId="77777777" w:rsidR="009C2FA1"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Pr>
          <w:b/>
          <w:bCs/>
          <w:sz w:val="22"/>
          <w:szCs w:val="22"/>
          <w:u w:val="single"/>
        </w:rPr>
        <w:t>Cancellations</w:t>
      </w:r>
    </w:p>
    <w:p w14:paraId="0EA50396" w14:textId="77777777" w:rsidR="00E610E7"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6B874E42" w14:textId="77777777" w:rsidR="009C2FA1" w:rsidRPr="006E7ECF"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Cs/>
          <w:sz w:val="22"/>
          <w:szCs w:val="22"/>
        </w:rPr>
      </w:pPr>
      <w:r>
        <w:rPr>
          <w:sz w:val="22"/>
          <w:szCs w:val="22"/>
        </w:rPr>
        <w:tab/>
      </w:r>
      <w:r w:rsidR="009C2FA1">
        <w:rPr>
          <w:sz w:val="22"/>
          <w:szCs w:val="22"/>
        </w:rPr>
        <w:t xml:space="preserve">If you must cancel an </w:t>
      </w:r>
      <w:proofErr w:type="gramStart"/>
      <w:r w:rsidR="009C2FA1">
        <w:rPr>
          <w:sz w:val="22"/>
          <w:szCs w:val="22"/>
        </w:rPr>
        <w:t>appointment</w:t>
      </w:r>
      <w:proofErr w:type="gramEnd"/>
      <w:r w:rsidR="009C2FA1">
        <w:rPr>
          <w:sz w:val="22"/>
          <w:szCs w:val="22"/>
        </w:rPr>
        <w:t xml:space="preserve"> please give a </w:t>
      </w:r>
      <w:r w:rsidR="009C2FA1" w:rsidRPr="006E7ECF">
        <w:rPr>
          <w:bCs/>
          <w:sz w:val="22"/>
          <w:szCs w:val="22"/>
        </w:rPr>
        <w:t>minimum of 24-hour advanced notice.</w:t>
      </w:r>
      <w:r w:rsidR="009C2FA1">
        <w:rPr>
          <w:b/>
          <w:bCs/>
          <w:sz w:val="22"/>
          <w:szCs w:val="22"/>
        </w:rPr>
        <w:t xml:space="preserve">  </w:t>
      </w:r>
      <w:r w:rsidR="009C2FA1">
        <w:rPr>
          <w:sz w:val="22"/>
          <w:szCs w:val="22"/>
        </w:rPr>
        <w:t xml:space="preserve">If you cancel an appointment without giving at least 24-hour notice, you will be charged at the usual rate.  In cases of inclement weather, </w:t>
      </w:r>
      <w:r>
        <w:rPr>
          <w:sz w:val="22"/>
          <w:szCs w:val="22"/>
        </w:rPr>
        <w:t>we</w:t>
      </w:r>
      <w:r w:rsidR="009C2FA1">
        <w:rPr>
          <w:sz w:val="22"/>
          <w:szCs w:val="22"/>
        </w:rPr>
        <w:t xml:space="preserve"> will attempt to contact patients who have scheduled appointments and we will decide jointly if the appointment will stand.  </w:t>
      </w:r>
      <w:r w:rsidR="009C2FA1" w:rsidRPr="006E7ECF">
        <w:rPr>
          <w:bCs/>
          <w:sz w:val="22"/>
          <w:szCs w:val="22"/>
        </w:rPr>
        <w:t>The 24-hour notice policy does not apply to cancellations due to inclement weather.</w:t>
      </w:r>
    </w:p>
    <w:p w14:paraId="40D21FBB"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p>
    <w:p w14:paraId="5818162F" w14:textId="77777777" w:rsidR="009C2FA1"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Pr>
          <w:b/>
          <w:bCs/>
          <w:sz w:val="22"/>
          <w:szCs w:val="22"/>
          <w:u w:val="single"/>
        </w:rPr>
        <w:t>Payment for Services</w:t>
      </w:r>
    </w:p>
    <w:p w14:paraId="2F17ED54" w14:textId="77777777" w:rsidR="00E610E7" w:rsidRDefault="00E610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43F88AB4" w14:textId="77777777" w:rsidR="009C2FA1"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r>
      <w:r w:rsidR="009C2FA1">
        <w:rPr>
          <w:sz w:val="22"/>
          <w:szCs w:val="22"/>
        </w:rPr>
        <w:t xml:space="preserve">Payment is expected at the </w:t>
      </w:r>
      <w:proofErr w:type="gramStart"/>
      <w:r w:rsidR="009C2FA1">
        <w:rPr>
          <w:sz w:val="22"/>
          <w:szCs w:val="22"/>
        </w:rPr>
        <w:t>time</w:t>
      </w:r>
      <w:proofErr w:type="gramEnd"/>
      <w:r w:rsidR="009C2FA1">
        <w:rPr>
          <w:sz w:val="22"/>
          <w:szCs w:val="22"/>
        </w:rPr>
        <w:t xml:space="preserve"> services are rendered unless other billing arrangements have been </w:t>
      </w:r>
      <w:r>
        <w:rPr>
          <w:sz w:val="22"/>
          <w:szCs w:val="22"/>
        </w:rPr>
        <w:t xml:space="preserve">made.  </w:t>
      </w:r>
      <w:r w:rsidRPr="006E7ECF">
        <w:rPr>
          <w:bCs/>
          <w:sz w:val="22"/>
          <w:szCs w:val="22"/>
        </w:rPr>
        <w:t>There is a $35</w:t>
      </w:r>
      <w:r w:rsidR="009C2FA1" w:rsidRPr="006E7ECF">
        <w:rPr>
          <w:bCs/>
          <w:sz w:val="22"/>
          <w:szCs w:val="22"/>
        </w:rPr>
        <w:t>.00 fee assessed for checks returned for insufficient funds</w:t>
      </w:r>
      <w:r w:rsidR="009C2FA1">
        <w:rPr>
          <w:sz w:val="22"/>
          <w:szCs w:val="22"/>
        </w:rPr>
        <w:t xml:space="preserve">.  In the unusual circumstances that your account is more than 60 days in arrears, </w:t>
      </w:r>
      <w:r>
        <w:rPr>
          <w:sz w:val="22"/>
          <w:szCs w:val="22"/>
        </w:rPr>
        <w:t>we</w:t>
      </w:r>
      <w:r w:rsidR="009C2FA1">
        <w:rPr>
          <w:sz w:val="22"/>
          <w:szCs w:val="22"/>
        </w:rPr>
        <w:t xml:space="preserve"> have the option of using legal means to secure payment, including collection agencies or small claims court.  </w:t>
      </w:r>
      <w:r w:rsidR="009C2FA1" w:rsidRPr="006E7ECF">
        <w:rPr>
          <w:bCs/>
          <w:sz w:val="22"/>
          <w:szCs w:val="22"/>
        </w:rPr>
        <w:t xml:space="preserve">The State of Maryland allows </w:t>
      </w:r>
      <w:r w:rsidRPr="006E7ECF">
        <w:rPr>
          <w:bCs/>
          <w:sz w:val="22"/>
          <w:szCs w:val="22"/>
        </w:rPr>
        <w:t>us</w:t>
      </w:r>
      <w:r w:rsidR="009C2FA1" w:rsidRPr="006E7ECF">
        <w:rPr>
          <w:bCs/>
          <w:sz w:val="22"/>
          <w:szCs w:val="22"/>
        </w:rPr>
        <w:t xml:space="preserve"> to charge you for any fees incurred via collection services.  </w:t>
      </w:r>
      <w:r w:rsidRPr="006E7ECF">
        <w:rPr>
          <w:bCs/>
          <w:sz w:val="22"/>
          <w:szCs w:val="22"/>
        </w:rPr>
        <w:t>Our</w:t>
      </w:r>
      <w:r w:rsidR="009C2FA1" w:rsidRPr="006E7ECF">
        <w:rPr>
          <w:bCs/>
          <w:sz w:val="22"/>
          <w:szCs w:val="22"/>
        </w:rPr>
        <w:t xml:space="preserve"> collection agency charges fees of 30 to 50% of the debt.</w:t>
      </w:r>
      <w:r w:rsidR="009C2FA1">
        <w:rPr>
          <w:sz w:val="22"/>
          <w:szCs w:val="22"/>
        </w:rPr>
        <w:t xml:space="preserve">  In most instances, you will</w:t>
      </w:r>
      <w:r>
        <w:rPr>
          <w:sz w:val="22"/>
          <w:szCs w:val="22"/>
        </w:rPr>
        <w:t xml:space="preserve"> have been contacted by our</w:t>
      </w:r>
      <w:r w:rsidR="009C2FA1">
        <w:rPr>
          <w:sz w:val="22"/>
          <w:szCs w:val="22"/>
        </w:rPr>
        <w:t xml:space="preserve"> representatives several times before legal action </w:t>
      </w:r>
      <w:proofErr w:type="gramStart"/>
      <w:r w:rsidR="009C2FA1">
        <w:rPr>
          <w:sz w:val="22"/>
          <w:szCs w:val="22"/>
        </w:rPr>
        <w:t>would be</w:t>
      </w:r>
      <w:proofErr w:type="gramEnd"/>
      <w:r w:rsidR="009C2FA1">
        <w:rPr>
          <w:sz w:val="22"/>
          <w:szCs w:val="22"/>
        </w:rPr>
        <w:t xml:space="preserve"> taken.  </w:t>
      </w:r>
    </w:p>
    <w:p w14:paraId="749C96F4" w14:textId="77777777" w:rsidR="006031B2" w:rsidRDefault="002F1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r>
        <w:rPr>
          <w:b/>
          <w:bCs/>
          <w:sz w:val="22"/>
          <w:szCs w:val="22"/>
        </w:rPr>
        <w:lastRenderedPageBreak/>
        <w:tab/>
      </w:r>
    </w:p>
    <w:p w14:paraId="6B32C6BB" w14:textId="77777777" w:rsidR="006031B2" w:rsidRDefault="00603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p>
    <w:p w14:paraId="505D753B" w14:textId="77777777" w:rsidR="009C428C" w:rsidRDefault="009C4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p>
    <w:p w14:paraId="466EE4EA" w14:textId="3CC33331" w:rsidR="009C2FA1" w:rsidRDefault="009C4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sidR="009F0296">
        <w:rPr>
          <w:b/>
          <w:bCs/>
          <w:sz w:val="22"/>
          <w:szCs w:val="22"/>
          <w:u w:val="single"/>
        </w:rPr>
        <w:t>Insurance Coverage</w:t>
      </w:r>
    </w:p>
    <w:p w14:paraId="345077B3" w14:textId="77777777" w:rsidR="009F2D7A" w:rsidRPr="00D34899" w:rsidRDefault="009F2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p>
    <w:p w14:paraId="06DCF638" w14:textId="2B50A7ED" w:rsidR="009C2FA1" w:rsidRPr="00D34899" w:rsidRDefault="009A5513" w:rsidP="009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2"/>
          <w:szCs w:val="22"/>
        </w:rPr>
      </w:pPr>
      <w:r w:rsidRPr="00D34899">
        <w:rPr>
          <w:b/>
          <w:bCs/>
          <w:sz w:val="22"/>
          <w:szCs w:val="22"/>
        </w:rPr>
        <w:t xml:space="preserve">We are not contracted with any insurance </w:t>
      </w:r>
      <w:proofErr w:type="gramStart"/>
      <w:r w:rsidRPr="00D34899">
        <w:rPr>
          <w:b/>
          <w:bCs/>
          <w:sz w:val="22"/>
          <w:szCs w:val="22"/>
        </w:rPr>
        <w:t>carriers</w:t>
      </w:r>
      <w:proofErr w:type="gramEnd"/>
      <w:r w:rsidR="004E6395" w:rsidRPr="00D34899">
        <w:rPr>
          <w:b/>
          <w:bCs/>
          <w:sz w:val="22"/>
          <w:szCs w:val="22"/>
        </w:rPr>
        <w:t xml:space="preserve"> and we require </w:t>
      </w:r>
      <w:r w:rsidR="00610989" w:rsidRPr="00D34899">
        <w:rPr>
          <w:b/>
          <w:bCs/>
          <w:sz w:val="22"/>
          <w:szCs w:val="22"/>
        </w:rPr>
        <w:t xml:space="preserve">clients </w:t>
      </w:r>
      <w:proofErr w:type="gramStart"/>
      <w:r w:rsidR="00610989" w:rsidRPr="00D34899">
        <w:rPr>
          <w:b/>
          <w:bCs/>
          <w:sz w:val="22"/>
          <w:szCs w:val="22"/>
        </w:rPr>
        <w:t>make</w:t>
      </w:r>
      <w:proofErr w:type="gramEnd"/>
      <w:r w:rsidR="00610989" w:rsidRPr="00D34899">
        <w:rPr>
          <w:b/>
          <w:bCs/>
          <w:sz w:val="22"/>
          <w:szCs w:val="22"/>
        </w:rPr>
        <w:t xml:space="preserve"> payment at the time services are rendered.</w:t>
      </w:r>
    </w:p>
    <w:p w14:paraId="4FCA1563" w14:textId="77777777" w:rsidR="00610989" w:rsidRDefault="00610989" w:rsidP="009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2"/>
          <w:szCs w:val="22"/>
          <w:u w:val="single"/>
        </w:rPr>
      </w:pPr>
    </w:p>
    <w:p w14:paraId="10ECF132" w14:textId="4484B381" w:rsidR="00610989" w:rsidRDefault="00CB05AE" w:rsidP="009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We will submit claims to your insurance carrier on your behalf.</w:t>
      </w:r>
      <w:r w:rsidR="005B68E4">
        <w:rPr>
          <w:sz w:val="22"/>
          <w:szCs w:val="22"/>
        </w:rPr>
        <w:t xml:space="preserve">  If</w:t>
      </w:r>
      <w:r w:rsidR="001464EC">
        <w:rPr>
          <w:sz w:val="22"/>
          <w:szCs w:val="22"/>
        </w:rPr>
        <w:t xml:space="preserve"> you have a PPO</w:t>
      </w:r>
      <w:r w:rsidR="000B60A0">
        <w:rPr>
          <w:sz w:val="22"/>
          <w:szCs w:val="22"/>
        </w:rPr>
        <w:t xml:space="preserve"> plan with your insurance carrier, you will be reimbursed for</w:t>
      </w:r>
      <w:r w:rsidR="00462378">
        <w:rPr>
          <w:sz w:val="22"/>
          <w:szCs w:val="22"/>
        </w:rPr>
        <w:t xml:space="preserve"> some portion of the fees.  </w:t>
      </w:r>
      <w:r w:rsidR="004A1748">
        <w:rPr>
          <w:sz w:val="22"/>
          <w:szCs w:val="22"/>
        </w:rPr>
        <w:t xml:space="preserve">Usually, insurance companies will </w:t>
      </w:r>
      <w:r w:rsidR="00167409">
        <w:rPr>
          <w:sz w:val="22"/>
          <w:szCs w:val="22"/>
        </w:rPr>
        <w:t xml:space="preserve">remit reimbursement directly to clients.  </w:t>
      </w:r>
      <w:proofErr w:type="gramStart"/>
      <w:r w:rsidR="00167409">
        <w:rPr>
          <w:sz w:val="22"/>
          <w:szCs w:val="22"/>
        </w:rPr>
        <w:t>In the event</w:t>
      </w:r>
      <w:r w:rsidR="00E918BE">
        <w:rPr>
          <w:sz w:val="22"/>
          <w:szCs w:val="22"/>
        </w:rPr>
        <w:t xml:space="preserve"> that</w:t>
      </w:r>
      <w:proofErr w:type="gramEnd"/>
      <w:r w:rsidR="00E918BE">
        <w:rPr>
          <w:sz w:val="22"/>
          <w:szCs w:val="22"/>
        </w:rPr>
        <w:t xml:space="preserve"> your insurance carrier remits payment to us, we will inform you of it and credit your account accordingly.</w:t>
      </w:r>
    </w:p>
    <w:p w14:paraId="65DE6C14" w14:textId="7BB666F2" w:rsidR="009C2FA1" w:rsidRDefault="009C2FA1" w:rsidP="006E7E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0E51BC7"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106752F9"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66E6DE57" w14:textId="77777777" w:rsidR="009C2FA1" w:rsidRDefault="009F0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sidR="006E7ECF">
        <w:rPr>
          <w:b/>
          <w:bCs/>
          <w:sz w:val="22"/>
          <w:szCs w:val="22"/>
          <w:u w:val="single"/>
        </w:rPr>
        <w:t xml:space="preserve">Emergency </w:t>
      </w:r>
      <w:r w:rsidR="000539F9">
        <w:rPr>
          <w:b/>
          <w:bCs/>
          <w:sz w:val="22"/>
          <w:szCs w:val="22"/>
          <w:u w:val="single"/>
        </w:rPr>
        <w:t>S</w:t>
      </w:r>
      <w:r w:rsidR="006E7ECF">
        <w:rPr>
          <w:b/>
          <w:bCs/>
          <w:sz w:val="22"/>
          <w:szCs w:val="22"/>
          <w:u w:val="single"/>
        </w:rPr>
        <w:t>ituations</w:t>
      </w:r>
    </w:p>
    <w:p w14:paraId="41EC9F2D" w14:textId="77777777" w:rsidR="009F0296" w:rsidRDefault="009F0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2DA34695" w14:textId="13DDA1B4" w:rsidR="006E7ECF"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sz w:val="22"/>
          <w:szCs w:val="22"/>
        </w:rPr>
      </w:pPr>
      <w:r>
        <w:rPr>
          <w:sz w:val="22"/>
          <w:szCs w:val="22"/>
        </w:rPr>
        <w:tab/>
      </w:r>
      <w:r w:rsidR="00EA2C8E">
        <w:rPr>
          <w:sz w:val="22"/>
          <w:szCs w:val="22"/>
        </w:rPr>
        <w:t xml:space="preserve">We do not have 24-hour </w:t>
      </w:r>
      <w:r w:rsidR="009F2D7A">
        <w:rPr>
          <w:sz w:val="22"/>
          <w:szCs w:val="22"/>
        </w:rPr>
        <w:t>availability,</w:t>
      </w:r>
      <w:r w:rsidR="00EA2C8E">
        <w:rPr>
          <w:sz w:val="22"/>
          <w:szCs w:val="22"/>
        </w:rPr>
        <w:t xml:space="preserve"> but most clinicians can be reached via the normal communication channels.  </w:t>
      </w:r>
      <w:r w:rsidR="009F2D7A">
        <w:rPr>
          <w:sz w:val="22"/>
          <w:szCs w:val="22"/>
        </w:rPr>
        <w:t>If</w:t>
      </w:r>
      <w:r w:rsidR="00EA2C8E">
        <w:rPr>
          <w:sz w:val="22"/>
          <w:szCs w:val="22"/>
        </w:rPr>
        <w:t xml:space="preserve"> they cannot be reached, please call 911 or go to the nearest emergency room.</w:t>
      </w:r>
    </w:p>
    <w:p w14:paraId="4895D5A1" w14:textId="6AEEE473" w:rsidR="009C2FA1"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r>
        <w:rPr>
          <w:b/>
          <w:sz w:val="22"/>
          <w:szCs w:val="22"/>
        </w:rPr>
        <w:tab/>
      </w:r>
    </w:p>
    <w:p w14:paraId="37315BED"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p>
    <w:p w14:paraId="7BA07626" w14:textId="77777777" w:rsidR="009C2FA1" w:rsidRDefault="009F0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r>
        <w:rPr>
          <w:b/>
          <w:bCs/>
          <w:sz w:val="22"/>
          <w:szCs w:val="22"/>
        </w:rPr>
        <w:tab/>
      </w:r>
      <w:r>
        <w:rPr>
          <w:b/>
          <w:bCs/>
          <w:sz w:val="22"/>
          <w:szCs w:val="22"/>
          <w:u w:val="single"/>
        </w:rPr>
        <w:t>Authorization/Agreement</w:t>
      </w:r>
    </w:p>
    <w:p w14:paraId="55E194F4" w14:textId="77777777" w:rsidR="009F0296" w:rsidRDefault="009F0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4A1C25F0" w14:textId="77777777" w:rsidR="009C2FA1" w:rsidRDefault="006E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r>
      <w:r w:rsidR="009C2FA1">
        <w:rPr>
          <w:sz w:val="22"/>
          <w:szCs w:val="22"/>
        </w:rPr>
        <w:t>By signing this document, you agree that you have reviewed this information and agree to these conditions.</w:t>
      </w:r>
    </w:p>
    <w:p w14:paraId="34E84519"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4DAFB2E9" w14:textId="77777777" w:rsidR="009C2FA1" w:rsidRDefault="009C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686F84E3"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roofErr w:type="gramStart"/>
      <w:r>
        <w:rPr>
          <w:sz w:val="22"/>
          <w:szCs w:val="22"/>
        </w:rPr>
        <w:softHyphen/>
      </w:r>
      <w:r w:rsidR="00E610E7">
        <w:rPr>
          <w:sz w:val="22"/>
          <w:szCs w:val="22"/>
        </w:rPr>
        <w:tab/>
      </w:r>
      <w:r>
        <w:rPr>
          <w:sz w:val="22"/>
          <w:szCs w:val="22"/>
        </w:rPr>
        <w:t>______________________________</w:t>
      </w:r>
      <w:r>
        <w:rPr>
          <w:sz w:val="22"/>
          <w:szCs w:val="22"/>
        </w:rPr>
        <w:tab/>
      </w:r>
      <w:r>
        <w:rPr>
          <w:sz w:val="22"/>
          <w:szCs w:val="22"/>
        </w:rPr>
        <w:tab/>
      </w:r>
      <w:r>
        <w:rPr>
          <w:sz w:val="22"/>
          <w:szCs w:val="22"/>
        </w:rPr>
        <w:tab/>
      </w:r>
      <w:r>
        <w:rPr>
          <w:sz w:val="22"/>
          <w:szCs w:val="22"/>
        </w:rPr>
        <w:tab/>
      </w:r>
      <w:proofErr w:type="gramEnd"/>
      <w:r>
        <w:rPr>
          <w:sz w:val="22"/>
          <w:szCs w:val="22"/>
        </w:rPr>
        <w:t>____________________</w:t>
      </w:r>
      <w:r>
        <w:rPr>
          <w:sz w:val="22"/>
          <w:szCs w:val="22"/>
        </w:rPr>
        <w:tab/>
      </w:r>
    </w:p>
    <w:p w14:paraId="1949D60E" w14:textId="77777777" w:rsidR="009C2FA1" w:rsidRDefault="00E610E7">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r>
      <w:r w:rsidR="009C2FA1">
        <w:rPr>
          <w:sz w:val="22"/>
          <w:szCs w:val="22"/>
        </w:rPr>
        <w:t>Signature of Patient / Legal Guardian</w:t>
      </w:r>
      <w:r w:rsidR="009C2FA1">
        <w:rPr>
          <w:sz w:val="22"/>
          <w:szCs w:val="22"/>
        </w:rPr>
        <w:tab/>
      </w:r>
      <w:r w:rsidR="009C2FA1">
        <w:rPr>
          <w:sz w:val="22"/>
          <w:szCs w:val="22"/>
        </w:rPr>
        <w:tab/>
      </w:r>
      <w:r w:rsidR="009C2FA1">
        <w:rPr>
          <w:sz w:val="22"/>
          <w:szCs w:val="22"/>
        </w:rPr>
        <w:tab/>
      </w:r>
      <w:r w:rsidR="009C2FA1">
        <w:rPr>
          <w:sz w:val="22"/>
          <w:szCs w:val="22"/>
        </w:rPr>
        <w:tab/>
        <w:t>Date</w:t>
      </w:r>
    </w:p>
    <w:p w14:paraId="40A5858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2900F0A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241CF144"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056072D5" w14:textId="77777777" w:rsidR="009C2FA1" w:rsidRDefault="00E610E7">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r>
        <w:rPr>
          <w:sz w:val="22"/>
          <w:szCs w:val="22"/>
        </w:rPr>
        <w:tab/>
      </w:r>
      <w:r w:rsidR="009C2FA1">
        <w:rPr>
          <w:sz w:val="22"/>
          <w:szCs w:val="22"/>
        </w:rPr>
        <w:t>______________________________                            _____________________</w:t>
      </w:r>
    </w:p>
    <w:p w14:paraId="60220089" w14:textId="77777777" w:rsidR="009C2FA1" w:rsidRDefault="00E610E7">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r>
        <w:rPr>
          <w:sz w:val="22"/>
          <w:szCs w:val="22"/>
        </w:rPr>
        <w:tab/>
        <w:t>Witness</w:t>
      </w:r>
      <w:r>
        <w:rPr>
          <w:sz w:val="22"/>
          <w:szCs w:val="22"/>
        </w:rPr>
        <w:tab/>
      </w:r>
      <w:r>
        <w:rPr>
          <w:sz w:val="22"/>
          <w:szCs w:val="22"/>
        </w:rPr>
        <w:tab/>
      </w:r>
      <w:r w:rsidR="009C2FA1">
        <w:rPr>
          <w:sz w:val="22"/>
          <w:szCs w:val="22"/>
        </w:rPr>
        <w:tab/>
      </w:r>
      <w:r w:rsidR="009C2FA1">
        <w:rPr>
          <w:sz w:val="22"/>
          <w:szCs w:val="22"/>
        </w:rPr>
        <w:tab/>
      </w:r>
      <w:r w:rsidR="009C2FA1">
        <w:rPr>
          <w:sz w:val="22"/>
          <w:szCs w:val="22"/>
        </w:rPr>
        <w:tab/>
      </w:r>
      <w:r w:rsidR="009C2FA1">
        <w:rPr>
          <w:sz w:val="22"/>
          <w:szCs w:val="22"/>
        </w:rPr>
        <w:tab/>
      </w:r>
      <w:r w:rsidR="009C2FA1">
        <w:rPr>
          <w:sz w:val="22"/>
          <w:szCs w:val="22"/>
        </w:rPr>
        <w:tab/>
      </w:r>
      <w:r>
        <w:rPr>
          <w:sz w:val="22"/>
          <w:szCs w:val="22"/>
        </w:rPr>
        <w:tab/>
      </w:r>
      <w:r w:rsidR="009C2FA1">
        <w:rPr>
          <w:sz w:val="22"/>
          <w:szCs w:val="22"/>
        </w:rPr>
        <w:t>Date</w:t>
      </w:r>
    </w:p>
    <w:p w14:paraId="137B799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22"/>
          <w:szCs w:val="22"/>
        </w:rPr>
      </w:pPr>
    </w:p>
    <w:p w14:paraId="02F445F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702CB95E"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6E9B6F0C" w14:textId="77777777" w:rsidR="006031B2" w:rsidRDefault="006031B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082CF2A7" w14:textId="77777777" w:rsidR="006031B2" w:rsidRDefault="006031B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38629C1B" w14:textId="77777777" w:rsidR="006031B2" w:rsidRDefault="006031B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698EB716" w14:textId="77777777" w:rsidR="006031B2" w:rsidRDefault="006031B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1F31E037" w14:textId="77777777" w:rsidR="006031B2" w:rsidRDefault="006031B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i/>
          <w:iCs/>
          <w:sz w:val="22"/>
          <w:szCs w:val="22"/>
        </w:rPr>
      </w:pPr>
    </w:p>
    <w:p w14:paraId="7ED04488"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u w:val="single"/>
        </w:rPr>
      </w:pPr>
    </w:p>
    <w:p w14:paraId="16E2103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22"/>
          <w:szCs w:val="22"/>
        </w:rPr>
      </w:pPr>
    </w:p>
    <w:p w14:paraId="7994DCBA"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i/>
          <w:iCs/>
          <w:sz w:val="22"/>
          <w:szCs w:val="22"/>
        </w:rPr>
      </w:pPr>
    </w:p>
    <w:p w14:paraId="5EE4C819"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i/>
          <w:iCs/>
          <w:sz w:val="22"/>
          <w:szCs w:val="22"/>
        </w:rPr>
      </w:pPr>
    </w:p>
    <w:p w14:paraId="66FB6050"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i/>
          <w:iCs/>
          <w:sz w:val="22"/>
          <w:szCs w:val="22"/>
        </w:rPr>
      </w:pPr>
    </w:p>
    <w:p w14:paraId="54AABCAC" w14:textId="7C6EC517" w:rsidR="009C2FA1" w:rsidRDefault="006031B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i/>
          <w:iCs/>
          <w:sz w:val="28"/>
          <w:szCs w:val="28"/>
        </w:rPr>
      </w:pPr>
      <w:r>
        <w:rPr>
          <w:i/>
          <w:iCs/>
          <w:sz w:val="28"/>
          <w:szCs w:val="28"/>
        </w:rPr>
        <w:t>Early Childhood Interventions, LLC</w:t>
      </w:r>
    </w:p>
    <w:p w14:paraId="3514E3A2" w14:textId="77777777" w:rsidR="009F0296"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i/>
          <w:iCs/>
          <w:sz w:val="28"/>
          <w:szCs w:val="28"/>
        </w:rPr>
      </w:pPr>
    </w:p>
    <w:p w14:paraId="7D6D8CD3" w14:textId="77777777" w:rsidR="009F0296"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i/>
          <w:iCs/>
          <w:sz w:val="28"/>
          <w:szCs w:val="28"/>
        </w:rPr>
      </w:pPr>
    </w:p>
    <w:p w14:paraId="6EC065B9"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sz w:val="22"/>
          <w:szCs w:val="22"/>
        </w:rPr>
      </w:pPr>
    </w:p>
    <w:p w14:paraId="660B59C6"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rPr>
      </w:pPr>
      <w:r>
        <w:rPr>
          <w:b/>
          <w:bCs/>
        </w:rPr>
        <w:t>Notice of Policies and Practices to Protect the Privacy of Patient’s Health Information</w:t>
      </w:r>
    </w:p>
    <w:p w14:paraId="5C7FEC9A"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rPr>
      </w:pPr>
    </w:p>
    <w:p w14:paraId="32A4AA76"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18"/>
          <w:szCs w:val="18"/>
          <w:u w:val="single"/>
        </w:rPr>
      </w:pPr>
      <w:r>
        <w:rPr>
          <w:b/>
          <w:bCs/>
          <w:sz w:val="18"/>
          <w:szCs w:val="18"/>
          <w:u w:val="single"/>
        </w:rPr>
        <w:t>I.  Uses and Disclosures for Treatment, Payment, and Health Care Operations</w:t>
      </w:r>
    </w:p>
    <w:p w14:paraId="722C3486" w14:textId="77777777"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ab/>
        <w:t>We</w:t>
      </w:r>
      <w:r w:rsidR="009C2FA1">
        <w:rPr>
          <w:sz w:val="18"/>
          <w:szCs w:val="18"/>
        </w:rPr>
        <w:t xml:space="preserve"> may use or disclose your protected health information (PHI) for treatment, payment, and health care operations purposes with your consent.  To help clarify these terms, here are some definitions:</w:t>
      </w:r>
    </w:p>
    <w:p w14:paraId="24E7F9B5"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“PHI” refers to information in your health record that could identify you</w:t>
      </w:r>
    </w:p>
    <w:p w14:paraId="7263667F"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“Treatment” is providing, coordinating, or managing your health care and other services related to your health care.  Examples of this disclosure include consulting with another health care provider, an attorney, or a probation officer.</w:t>
      </w:r>
    </w:p>
    <w:p w14:paraId="6A601CDB"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 xml:space="preserve">“Payment” is obtaining reimbursement for your healthcare.  </w:t>
      </w:r>
      <w:r w:rsidR="009F0296">
        <w:rPr>
          <w:sz w:val="18"/>
          <w:szCs w:val="18"/>
        </w:rPr>
        <w:t>We</w:t>
      </w:r>
      <w:r>
        <w:rPr>
          <w:sz w:val="18"/>
          <w:szCs w:val="18"/>
        </w:rPr>
        <w:t xml:space="preserve"> must disclose your PHI to your health insurer </w:t>
      </w:r>
      <w:proofErr w:type="gramStart"/>
      <w:r>
        <w:rPr>
          <w:sz w:val="18"/>
          <w:szCs w:val="18"/>
        </w:rPr>
        <w:t>in order to</w:t>
      </w:r>
      <w:proofErr w:type="gramEnd"/>
      <w:r>
        <w:rPr>
          <w:sz w:val="18"/>
          <w:szCs w:val="18"/>
        </w:rPr>
        <w:t xml:space="preserve"> obtain reimbursement for your health care or to determine eligibility or coverage.</w:t>
      </w:r>
    </w:p>
    <w:p w14:paraId="043FEE2E"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“Health Care Operations” are activities that relate to the performance and operations of my practice.  Examples of health care operations are business-related matters such as audits and administrative services.</w:t>
      </w:r>
    </w:p>
    <w:p w14:paraId="23A10E6A"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“Use” applies only to activities within</w:t>
      </w:r>
      <w:r w:rsidR="000539F9">
        <w:rPr>
          <w:sz w:val="18"/>
          <w:szCs w:val="18"/>
        </w:rPr>
        <w:t xml:space="preserve"> the</w:t>
      </w:r>
      <w:r>
        <w:rPr>
          <w:sz w:val="18"/>
          <w:szCs w:val="18"/>
        </w:rPr>
        <w:t xml:space="preserve"> practice such as sharing, utilizing, and analyzing information that identifies you.</w:t>
      </w:r>
    </w:p>
    <w:p w14:paraId="74B2B8B8"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 xml:space="preserve">“Disclosure” applies to activities outside of </w:t>
      </w:r>
      <w:r w:rsidR="000539F9">
        <w:rPr>
          <w:sz w:val="18"/>
          <w:szCs w:val="18"/>
        </w:rPr>
        <w:t>the</w:t>
      </w:r>
      <w:r>
        <w:rPr>
          <w:sz w:val="18"/>
          <w:szCs w:val="18"/>
        </w:rPr>
        <w:t xml:space="preserve"> practice such as releasing, transferring, or providing access about you to other parties.</w:t>
      </w:r>
    </w:p>
    <w:p w14:paraId="07655E3D"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t>“Authorization” is your written permission to disclose protected health information.  All authorizations to disclose must be on a specific</w:t>
      </w:r>
      <w:r w:rsidR="000539F9">
        <w:rPr>
          <w:sz w:val="18"/>
          <w:szCs w:val="18"/>
        </w:rPr>
        <w:t>,</w:t>
      </w:r>
      <w:r>
        <w:rPr>
          <w:sz w:val="18"/>
          <w:szCs w:val="18"/>
        </w:rPr>
        <w:t xml:space="preserve"> </w:t>
      </w:r>
      <w:proofErr w:type="gramStart"/>
      <w:r>
        <w:rPr>
          <w:sz w:val="18"/>
          <w:szCs w:val="18"/>
        </w:rPr>
        <w:t>legally-required</w:t>
      </w:r>
      <w:proofErr w:type="gramEnd"/>
      <w:r>
        <w:rPr>
          <w:sz w:val="18"/>
          <w:szCs w:val="18"/>
        </w:rPr>
        <w:t xml:space="preserve"> form.</w:t>
      </w:r>
    </w:p>
    <w:p w14:paraId="56DCF325" w14:textId="77777777" w:rsidR="009C2FA1" w:rsidRDefault="009C2FA1">
      <w:pPr>
        <w:pBdr>
          <w:top w:val="single" w:sz="8" w:space="1" w:color="FFFFFF"/>
          <w:left w:val="single" w:sz="8" w:space="1" w:color="FFFFFF"/>
          <w:bottom w:val="single" w:sz="8" w:space="1" w:color="FFFFFF"/>
          <w:right w:val="single" w:sz="8" w:space="1"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sz w:val="18"/>
          <w:szCs w:val="18"/>
        </w:rPr>
      </w:pPr>
    </w:p>
    <w:p w14:paraId="7568B9FD"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18"/>
          <w:szCs w:val="18"/>
          <w:u w:val="single"/>
        </w:rPr>
      </w:pPr>
      <w:r>
        <w:rPr>
          <w:b/>
          <w:bCs/>
          <w:sz w:val="18"/>
          <w:szCs w:val="18"/>
          <w:u w:val="single"/>
        </w:rPr>
        <w:t>II</w:t>
      </w:r>
      <w:proofErr w:type="gramStart"/>
      <w:r>
        <w:rPr>
          <w:b/>
          <w:bCs/>
          <w:sz w:val="18"/>
          <w:szCs w:val="18"/>
          <w:u w:val="single"/>
        </w:rPr>
        <w:t>.  Other</w:t>
      </w:r>
      <w:proofErr w:type="gramEnd"/>
      <w:r>
        <w:rPr>
          <w:b/>
          <w:bCs/>
          <w:sz w:val="18"/>
          <w:szCs w:val="18"/>
          <w:u w:val="single"/>
        </w:rPr>
        <w:t xml:space="preserve"> Uses and Disclosures Requiring Authorization</w:t>
      </w:r>
    </w:p>
    <w:p w14:paraId="4DB42029" w14:textId="77777777"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ab/>
        <w:t>We</w:t>
      </w:r>
      <w:r w:rsidR="009C2FA1">
        <w:rPr>
          <w:sz w:val="18"/>
          <w:szCs w:val="18"/>
        </w:rPr>
        <w:t xml:space="preserve"> may use or disclose PHI for purposes outside of treatment, payment, or health care operations when your appropriate authorization is obtained.  In those instances</w:t>
      </w:r>
      <w:r>
        <w:rPr>
          <w:sz w:val="18"/>
          <w:szCs w:val="18"/>
        </w:rPr>
        <w:t>,</w:t>
      </w:r>
      <w:r w:rsidR="009C2FA1">
        <w:rPr>
          <w:sz w:val="18"/>
          <w:szCs w:val="18"/>
        </w:rPr>
        <w:t xml:space="preserve"> when </w:t>
      </w:r>
      <w:r>
        <w:rPr>
          <w:sz w:val="18"/>
          <w:szCs w:val="18"/>
        </w:rPr>
        <w:t>we</w:t>
      </w:r>
      <w:r w:rsidR="000539F9">
        <w:rPr>
          <w:sz w:val="18"/>
          <w:szCs w:val="18"/>
        </w:rPr>
        <w:t xml:space="preserve"> are</w:t>
      </w:r>
      <w:r w:rsidR="009C2FA1">
        <w:rPr>
          <w:sz w:val="18"/>
          <w:szCs w:val="18"/>
        </w:rPr>
        <w:t xml:space="preserve"> asked for such information, </w:t>
      </w:r>
      <w:r>
        <w:rPr>
          <w:sz w:val="18"/>
          <w:szCs w:val="18"/>
        </w:rPr>
        <w:t>we</w:t>
      </w:r>
      <w:r w:rsidR="009C2FA1">
        <w:rPr>
          <w:sz w:val="18"/>
          <w:szCs w:val="18"/>
        </w:rPr>
        <w:t xml:space="preserve"> will obtain your written authorization before releasing the information.</w:t>
      </w:r>
    </w:p>
    <w:p w14:paraId="1242AB79"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22B90DFC" w14:textId="77777777"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ab/>
      </w:r>
      <w:r w:rsidR="009C2FA1">
        <w:rPr>
          <w:sz w:val="18"/>
          <w:szCs w:val="18"/>
        </w:rPr>
        <w:t>You may revoke an authorization at any time, provided that the revocation is in writing.  You may not revoke an authorization to the extent that: (1)</w:t>
      </w:r>
      <w:r w:rsidR="000539F9">
        <w:rPr>
          <w:sz w:val="18"/>
          <w:szCs w:val="18"/>
        </w:rPr>
        <w:t xml:space="preserve"> </w:t>
      </w:r>
      <w:r>
        <w:rPr>
          <w:sz w:val="18"/>
          <w:szCs w:val="18"/>
        </w:rPr>
        <w:t>We</w:t>
      </w:r>
      <w:r w:rsidR="009C2FA1">
        <w:rPr>
          <w:sz w:val="18"/>
          <w:szCs w:val="18"/>
        </w:rPr>
        <w:t xml:space="preserve"> have relied on that </w:t>
      </w:r>
      <w:proofErr w:type="gramStart"/>
      <w:r w:rsidR="009C2FA1">
        <w:rPr>
          <w:sz w:val="18"/>
          <w:szCs w:val="18"/>
        </w:rPr>
        <w:t>authorization</w:t>
      </w:r>
      <w:proofErr w:type="gramEnd"/>
      <w:r w:rsidR="009C2FA1">
        <w:rPr>
          <w:sz w:val="18"/>
          <w:szCs w:val="18"/>
        </w:rPr>
        <w:t xml:space="preserve"> and action has already been taken, or (2) the authorization was obtained as a condition of obtaining insurance coverage.  The law allows the insurer to contest claims under their policy.</w:t>
      </w:r>
    </w:p>
    <w:p w14:paraId="305A4BE6"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131E77BF"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18"/>
          <w:szCs w:val="18"/>
          <w:u w:val="single"/>
        </w:rPr>
      </w:pPr>
      <w:r>
        <w:rPr>
          <w:b/>
          <w:bCs/>
          <w:sz w:val="18"/>
          <w:szCs w:val="18"/>
          <w:u w:val="single"/>
        </w:rPr>
        <w:t>III</w:t>
      </w:r>
      <w:proofErr w:type="gramStart"/>
      <w:r>
        <w:rPr>
          <w:b/>
          <w:bCs/>
          <w:sz w:val="18"/>
          <w:szCs w:val="18"/>
          <w:u w:val="single"/>
        </w:rPr>
        <w:t>.  Uses</w:t>
      </w:r>
      <w:proofErr w:type="gramEnd"/>
      <w:r>
        <w:rPr>
          <w:b/>
          <w:bCs/>
          <w:sz w:val="18"/>
          <w:szCs w:val="18"/>
          <w:u w:val="single"/>
        </w:rPr>
        <w:t xml:space="preserve"> and Disclosures Without Authorization</w:t>
      </w:r>
    </w:p>
    <w:p w14:paraId="12E48EEA" w14:textId="77777777"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ab/>
        <w:t>We</w:t>
      </w:r>
      <w:r w:rsidR="009C2FA1">
        <w:rPr>
          <w:sz w:val="18"/>
          <w:szCs w:val="18"/>
        </w:rPr>
        <w:t xml:space="preserve"> may use or disclose PHI without your consent or authorization in the following circumstances:</w:t>
      </w:r>
    </w:p>
    <w:p w14:paraId="654B6725"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r>
      <w:r>
        <w:rPr>
          <w:b/>
          <w:bCs/>
          <w:sz w:val="18"/>
          <w:szCs w:val="18"/>
          <w:u w:val="single"/>
        </w:rPr>
        <w:t>Child Abuse or Elder Abuse</w:t>
      </w:r>
      <w:r>
        <w:rPr>
          <w:sz w:val="18"/>
          <w:szCs w:val="18"/>
        </w:rPr>
        <w:t xml:space="preserve"> – If </w:t>
      </w:r>
      <w:r w:rsidR="009F0296">
        <w:rPr>
          <w:sz w:val="18"/>
          <w:szCs w:val="18"/>
        </w:rPr>
        <w:t>we</w:t>
      </w:r>
      <w:r>
        <w:rPr>
          <w:sz w:val="18"/>
          <w:szCs w:val="18"/>
        </w:rPr>
        <w:t xml:space="preserve"> have reason to believe that a child or a senior has been subjected to abuse or neglect, </w:t>
      </w:r>
      <w:r w:rsidR="009F0296">
        <w:rPr>
          <w:sz w:val="18"/>
          <w:szCs w:val="18"/>
        </w:rPr>
        <w:t>we are</w:t>
      </w:r>
      <w:r>
        <w:rPr>
          <w:sz w:val="18"/>
          <w:szCs w:val="18"/>
        </w:rPr>
        <w:t xml:space="preserve"> legally and ethically bound to inform the appropriate authorities.</w:t>
      </w:r>
    </w:p>
    <w:p w14:paraId="18C0E2DE"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r>
      <w:r>
        <w:rPr>
          <w:b/>
          <w:bCs/>
          <w:sz w:val="18"/>
          <w:szCs w:val="18"/>
          <w:u w:val="single"/>
        </w:rPr>
        <w:t>Health Oversight Activities</w:t>
      </w:r>
      <w:r>
        <w:rPr>
          <w:sz w:val="18"/>
          <w:szCs w:val="18"/>
        </w:rPr>
        <w:t xml:space="preserve"> – If </w:t>
      </w:r>
      <w:r w:rsidR="009F0296">
        <w:rPr>
          <w:sz w:val="18"/>
          <w:szCs w:val="18"/>
        </w:rPr>
        <w:t>we</w:t>
      </w:r>
      <w:r>
        <w:rPr>
          <w:sz w:val="18"/>
          <w:szCs w:val="18"/>
        </w:rPr>
        <w:t xml:space="preserve"> receive a subpoena from the Department of Health and Mental Hygiene and/or the Department of Social Services, </w:t>
      </w:r>
      <w:r w:rsidR="009F0296">
        <w:rPr>
          <w:sz w:val="18"/>
          <w:szCs w:val="18"/>
        </w:rPr>
        <w:t>we</w:t>
      </w:r>
      <w:r>
        <w:rPr>
          <w:sz w:val="18"/>
          <w:szCs w:val="18"/>
        </w:rPr>
        <w:t xml:space="preserve"> must disclose any PHI requested by them.</w:t>
      </w:r>
    </w:p>
    <w:p w14:paraId="3ACC0BC2"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r>
      <w:r>
        <w:rPr>
          <w:b/>
          <w:bCs/>
          <w:sz w:val="18"/>
          <w:szCs w:val="18"/>
          <w:u w:val="single"/>
        </w:rPr>
        <w:t>Judicial and Administrative Proceedings</w:t>
      </w:r>
      <w:r>
        <w:rPr>
          <w:sz w:val="18"/>
          <w:szCs w:val="18"/>
        </w:rPr>
        <w:t xml:space="preserve"> – If you are involved in a court proceeding and a request is made for information about your diagnosis and treatment or the records thereof, you may invoke your right of privilege</w:t>
      </w:r>
      <w:r w:rsidR="000539F9">
        <w:rPr>
          <w:sz w:val="18"/>
          <w:szCs w:val="18"/>
        </w:rPr>
        <w:t>,</w:t>
      </w:r>
      <w:r>
        <w:rPr>
          <w:sz w:val="18"/>
          <w:szCs w:val="18"/>
        </w:rPr>
        <w:t xml:space="preserve"> in which case</w:t>
      </w:r>
      <w:r w:rsidR="000539F9">
        <w:rPr>
          <w:sz w:val="18"/>
          <w:szCs w:val="18"/>
        </w:rPr>
        <w:t>,</w:t>
      </w:r>
      <w:r w:rsidR="009F0296">
        <w:rPr>
          <w:sz w:val="18"/>
          <w:szCs w:val="18"/>
        </w:rPr>
        <w:t xml:space="preserve"> we</w:t>
      </w:r>
      <w:r>
        <w:rPr>
          <w:sz w:val="18"/>
          <w:szCs w:val="18"/>
        </w:rPr>
        <w:t xml:space="preserve"> would not release the information.  Privilege no longer applies once you introduce mental health issues as part of the legal proceeding or if the court orders a psychological evaluation.</w:t>
      </w:r>
    </w:p>
    <w:p w14:paraId="40EBD24A"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_</w:t>
      </w:r>
      <w:r>
        <w:rPr>
          <w:sz w:val="18"/>
          <w:szCs w:val="18"/>
        </w:rPr>
        <w:tab/>
      </w:r>
      <w:r>
        <w:rPr>
          <w:b/>
          <w:bCs/>
          <w:sz w:val="18"/>
          <w:szCs w:val="18"/>
          <w:u w:val="single"/>
        </w:rPr>
        <w:t>Serious Threat to Health or Safety</w:t>
      </w:r>
      <w:r>
        <w:rPr>
          <w:sz w:val="18"/>
          <w:szCs w:val="18"/>
        </w:rPr>
        <w:t xml:space="preserve"> – If you communicate a specific threat of imminent harm against another individual or if</w:t>
      </w:r>
      <w:r w:rsidR="009F0296">
        <w:rPr>
          <w:sz w:val="18"/>
          <w:szCs w:val="18"/>
        </w:rPr>
        <w:t xml:space="preserve"> we</w:t>
      </w:r>
      <w:r>
        <w:rPr>
          <w:sz w:val="18"/>
          <w:szCs w:val="18"/>
        </w:rPr>
        <w:t xml:space="preserve"> believe there is a clear, imminent risk of physical or mental injury to another individual, </w:t>
      </w:r>
      <w:r w:rsidR="009F0296">
        <w:rPr>
          <w:sz w:val="18"/>
          <w:szCs w:val="18"/>
        </w:rPr>
        <w:t>we</w:t>
      </w:r>
      <w:r>
        <w:rPr>
          <w:sz w:val="18"/>
          <w:szCs w:val="18"/>
        </w:rPr>
        <w:t xml:space="preserve"> may make disclosures that </w:t>
      </w:r>
      <w:r w:rsidR="009F0296">
        <w:rPr>
          <w:sz w:val="18"/>
          <w:szCs w:val="18"/>
        </w:rPr>
        <w:t>we</w:t>
      </w:r>
      <w:r>
        <w:rPr>
          <w:sz w:val="18"/>
          <w:szCs w:val="18"/>
        </w:rPr>
        <w:t xml:space="preserve"> believe are necessary to protect the health an</w:t>
      </w:r>
      <w:r w:rsidR="000539F9">
        <w:rPr>
          <w:sz w:val="18"/>
          <w:szCs w:val="18"/>
        </w:rPr>
        <w:t>d safety of that individual.  If we</w:t>
      </w:r>
      <w:r>
        <w:rPr>
          <w:sz w:val="18"/>
          <w:szCs w:val="18"/>
        </w:rPr>
        <w:t xml:space="preserve"> believe that you present an imminent, serious risk of injury or death to yourself,</w:t>
      </w:r>
      <w:r w:rsidR="009F0296">
        <w:rPr>
          <w:sz w:val="18"/>
          <w:szCs w:val="18"/>
        </w:rPr>
        <w:t xml:space="preserve"> we</w:t>
      </w:r>
      <w:r>
        <w:rPr>
          <w:sz w:val="18"/>
          <w:szCs w:val="18"/>
        </w:rPr>
        <w:t xml:space="preserve"> may make disclosures that </w:t>
      </w:r>
      <w:r w:rsidR="009F0296">
        <w:rPr>
          <w:sz w:val="18"/>
          <w:szCs w:val="18"/>
        </w:rPr>
        <w:t>we</w:t>
      </w:r>
      <w:r>
        <w:rPr>
          <w:sz w:val="18"/>
          <w:szCs w:val="18"/>
        </w:rPr>
        <w:t xml:space="preserve"> consider necessary to protect you from harm.</w:t>
      </w:r>
    </w:p>
    <w:p w14:paraId="31EF3F4B"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p>
    <w:p w14:paraId="425BF4FD"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p>
    <w:p w14:paraId="5CD27875"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p>
    <w:p w14:paraId="11640596"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p>
    <w:p w14:paraId="4537003E"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p>
    <w:p w14:paraId="6A111F91"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p>
    <w:p w14:paraId="2DF4DDBC"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b/>
          <w:bCs/>
          <w:sz w:val="18"/>
          <w:szCs w:val="18"/>
          <w:u w:val="single"/>
        </w:rPr>
      </w:pPr>
      <w:r>
        <w:rPr>
          <w:b/>
          <w:bCs/>
          <w:sz w:val="18"/>
          <w:szCs w:val="18"/>
          <w:u w:val="single"/>
        </w:rPr>
        <w:t>IV</w:t>
      </w:r>
      <w:proofErr w:type="gramStart"/>
      <w:r>
        <w:rPr>
          <w:b/>
          <w:bCs/>
          <w:sz w:val="18"/>
          <w:szCs w:val="18"/>
          <w:u w:val="single"/>
        </w:rPr>
        <w:t>.  Patients</w:t>
      </w:r>
      <w:proofErr w:type="gramEnd"/>
      <w:r>
        <w:rPr>
          <w:b/>
          <w:bCs/>
          <w:sz w:val="18"/>
          <w:szCs w:val="18"/>
          <w:u w:val="single"/>
        </w:rPr>
        <w:t>’ Rights and Clinician’s Duties</w:t>
      </w:r>
    </w:p>
    <w:p w14:paraId="25EB49E5" w14:textId="77777777" w:rsidR="009C2FA1" w:rsidRDefault="009C2FA1">
      <w:pPr>
        <w:pBdr>
          <w:top w:val="single" w:sz="8" w:space="1" w:color="FFFFFF"/>
          <w:left w:val="single" w:sz="8" w:space="1" w:color="FFFFFF"/>
          <w:bottom w:val="single" w:sz="8" w:space="1" w:color="FFFFFF"/>
          <w:right w:val="single" w:sz="8" w:space="1" w:color="FFFFFF"/>
        </w:pBdr>
        <w:tabs>
          <w:tab w:val="left" w:pos="2160"/>
          <w:tab w:val="left" w:pos="2880"/>
          <w:tab w:val="left" w:pos="3600"/>
          <w:tab w:val="left" w:pos="4320"/>
          <w:tab w:val="left" w:pos="5040"/>
          <w:tab w:val="left" w:pos="5760"/>
          <w:tab w:val="left" w:pos="6480"/>
          <w:tab w:val="left" w:pos="7200"/>
          <w:tab w:val="left" w:pos="7920"/>
          <w:tab w:val="left" w:pos="8640"/>
        </w:tabs>
        <w:ind w:hanging="360"/>
        <w:rPr>
          <w:sz w:val="18"/>
          <w:szCs w:val="18"/>
          <w:u w:val="single"/>
        </w:rPr>
      </w:pPr>
      <w:r>
        <w:rPr>
          <w:sz w:val="18"/>
          <w:szCs w:val="18"/>
          <w:u w:val="single"/>
        </w:rPr>
        <w:t>Patients’ Rights:</w:t>
      </w:r>
    </w:p>
    <w:p w14:paraId="4E7E8C70"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u w:val="single"/>
        </w:rPr>
      </w:pPr>
      <w:r>
        <w:rPr>
          <w:sz w:val="18"/>
          <w:szCs w:val="18"/>
        </w:rPr>
        <w:t>_</w:t>
      </w:r>
      <w:r>
        <w:rPr>
          <w:sz w:val="18"/>
          <w:szCs w:val="18"/>
        </w:rPr>
        <w:tab/>
      </w:r>
      <w:r>
        <w:rPr>
          <w:sz w:val="18"/>
          <w:szCs w:val="18"/>
          <w:u w:val="single"/>
        </w:rPr>
        <w:t>Right to Request Restrictions</w:t>
      </w:r>
      <w:r>
        <w:rPr>
          <w:sz w:val="18"/>
          <w:szCs w:val="18"/>
        </w:rPr>
        <w:t xml:space="preserve"> – You have the right to request restrictions on certain uses and disclosures of your protected health information.  However, </w:t>
      </w:r>
      <w:r w:rsidR="009F0296">
        <w:rPr>
          <w:sz w:val="18"/>
          <w:szCs w:val="18"/>
        </w:rPr>
        <w:t>we are</w:t>
      </w:r>
      <w:r>
        <w:rPr>
          <w:sz w:val="18"/>
          <w:szCs w:val="18"/>
        </w:rPr>
        <w:t xml:space="preserve"> not required to agree to a restriction you request.</w:t>
      </w:r>
    </w:p>
    <w:p w14:paraId="67DE9201"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u w:val="single"/>
        </w:rPr>
      </w:pPr>
      <w:r>
        <w:rPr>
          <w:sz w:val="18"/>
          <w:szCs w:val="18"/>
        </w:rPr>
        <w:t>_</w:t>
      </w:r>
      <w:r>
        <w:rPr>
          <w:sz w:val="18"/>
          <w:szCs w:val="18"/>
        </w:rPr>
        <w:tab/>
      </w:r>
      <w:r>
        <w:rPr>
          <w:sz w:val="18"/>
          <w:szCs w:val="18"/>
          <w:u w:val="single"/>
        </w:rPr>
        <w:t>Right to Receive Confidential Communications by Alternative Means and at Alternative Locations</w:t>
      </w:r>
      <w:r>
        <w:rPr>
          <w:sz w:val="18"/>
          <w:szCs w:val="18"/>
        </w:rPr>
        <w:t xml:space="preserve"> – You have the right to request and receive confidential communications of PHI by alternative means and at alternative locations.  (For example, you may not want a family member to know that you are in therapy.  On your request,</w:t>
      </w:r>
      <w:r w:rsidR="009F0296">
        <w:rPr>
          <w:sz w:val="18"/>
          <w:szCs w:val="18"/>
        </w:rPr>
        <w:t xml:space="preserve"> we</w:t>
      </w:r>
      <w:r>
        <w:rPr>
          <w:sz w:val="18"/>
          <w:szCs w:val="18"/>
        </w:rPr>
        <w:t xml:space="preserve"> would forward bills to another address).</w:t>
      </w:r>
    </w:p>
    <w:p w14:paraId="60943117"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u w:val="single"/>
        </w:rPr>
      </w:pPr>
      <w:r>
        <w:rPr>
          <w:sz w:val="18"/>
          <w:szCs w:val="18"/>
        </w:rPr>
        <w:t>_</w:t>
      </w:r>
      <w:r>
        <w:rPr>
          <w:sz w:val="18"/>
          <w:szCs w:val="18"/>
        </w:rPr>
        <w:tab/>
      </w:r>
      <w:r>
        <w:rPr>
          <w:sz w:val="18"/>
          <w:szCs w:val="18"/>
          <w:u w:val="single"/>
        </w:rPr>
        <w:t>Right to Inspect and Copy</w:t>
      </w:r>
      <w:r>
        <w:rPr>
          <w:sz w:val="18"/>
          <w:szCs w:val="18"/>
        </w:rPr>
        <w:t xml:space="preserve"> – You have the right to inspect or obtain a copy (or both) of PHI in</w:t>
      </w:r>
      <w:r w:rsidR="000539F9">
        <w:rPr>
          <w:sz w:val="18"/>
          <w:szCs w:val="18"/>
        </w:rPr>
        <w:t xml:space="preserve"> </w:t>
      </w:r>
      <w:r w:rsidR="009F0296">
        <w:rPr>
          <w:sz w:val="18"/>
          <w:szCs w:val="18"/>
        </w:rPr>
        <w:t>our</w:t>
      </w:r>
      <w:r>
        <w:rPr>
          <w:sz w:val="18"/>
          <w:szCs w:val="18"/>
        </w:rPr>
        <w:t xml:space="preserve"> mental health and billing records used to make decisions about you for as long as the PHI is maintained in the record.  </w:t>
      </w:r>
      <w:r w:rsidR="009F0296">
        <w:rPr>
          <w:sz w:val="18"/>
          <w:szCs w:val="18"/>
        </w:rPr>
        <w:t>We</w:t>
      </w:r>
      <w:r>
        <w:rPr>
          <w:sz w:val="18"/>
          <w:szCs w:val="18"/>
        </w:rPr>
        <w:t xml:space="preserve"> can deny your access to PHI under certain circumstances, but in some </w:t>
      </w:r>
      <w:proofErr w:type="gramStart"/>
      <w:r>
        <w:rPr>
          <w:sz w:val="18"/>
          <w:szCs w:val="18"/>
        </w:rPr>
        <w:t>cases</w:t>
      </w:r>
      <w:proofErr w:type="gramEnd"/>
      <w:r>
        <w:rPr>
          <w:sz w:val="18"/>
          <w:szCs w:val="18"/>
        </w:rPr>
        <w:t xml:space="preserve"> you may have this decision reviewed.  On your request, </w:t>
      </w:r>
      <w:r w:rsidR="009F0296">
        <w:rPr>
          <w:sz w:val="18"/>
          <w:szCs w:val="18"/>
        </w:rPr>
        <w:t xml:space="preserve">we </w:t>
      </w:r>
      <w:r>
        <w:rPr>
          <w:sz w:val="18"/>
          <w:szCs w:val="18"/>
        </w:rPr>
        <w:t>will discuss with you the details of the request and denial process.</w:t>
      </w:r>
    </w:p>
    <w:p w14:paraId="302C1B72"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u w:val="single"/>
        </w:rPr>
      </w:pPr>
      <w:r>
        <w:rPr>
          <w:sz w:val="18"/>
          <w:szCs w:val="18"/>
        </w:rPr>
        <w:t>_</w:t>
      </w:r>
      <w:r>
        <w:rPr>
          <w:sz w:val="18"/>
          <w:szCs w:val="18"/>
        </w:rPr>
        <w:tab/>
      </w:r>
      <w:r>
        <w:rPr>
          <w:sz w:val="18"/>
          <w:szCs w:val="18"/>
          <w:u w:val="single"/>
        </w:rPr>
        <w:t>Right to Amend</w:t>
      </w:r>
      <w:r>
        <w:rPr>
          <w:sz w:val="18"/>
          <w:szCs w:val="18"/>
        </w:rPr>
        <w:t xml:space="preserve"> – You have the right to request an amendment of PHI for as long as the PHI is maintained in the record. </w:t>
      </w:r>
      <w:r w:rsidR="009F0296">
        <w:rPr>
          <w:sz w:val="18"/>
          <w:szCs w:val="18"/>
        </w:rPr>
        <w:t>We</w:t>
      </w:r>
      <w:r>
        <w:rPr>
          <w:sz w:val="18"/>
          <w:szCs w:val="18"/>
        </w:rPr>
        <w:t xml:space="preserve"> may deny your request.  </w:t>
      </w:r>
      <w:proofErr w:type="gramStart"/>
      <w:r>
        <w:rPr>
          <w:sz w:val="18"/>
          <w:szCs w:val="18"/>
        </w:rPr>
        <w:t>On</w:t>
      </w:r>
      <w:proofErr w:type="gramEnd"/>
      <w:r>
        <w:rPr>
          <w:sz w:val="18"/>
          <w:szCs w:val="18"/>
        </w:rPr>
        <w:t xml:space="preserve"> your request, </w:t>
      </w:r>
      <w:r w:rsidR="009F0296">
        <w:rPr>
          <w:sz w:val="18"/>
          <w:szCs w:val="18"/>
        </w:rPr>
        <w:t>we</w:t>
      </w:r>
      <w:r>
        <w:rPr>
          <w:sz w:val="18"/>
          <w:szCs w:val="18"/>
        </w:rPr>
        <w:t xml:space="preserve"> will discuss with you the details of the amendment process.</w:t>
      </w:r>
    </w:p>
    <w:p w14:paraId="2725A0F5" w14:textId="77777777" w:rsidR="009C2FA1" w:rsidRDefault="009C2FA1">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u w:val="single"/>
        </w:rPr>
      </w:pPr>
      <w:r>
        <w:rPr>
          <w:sz w:val="18"/>
          <w:szCs w:val="18"/>
        </w:rPr>
        <w:t>_</w:t>
      </w:r>
      <w:r>
        <w:rPr>
          <w:sz w:val="18"/>
          <w:szCs w:val="18"/>
        </w:rPr>
        <w:tab/>
      </w:r>
      <w:r>
        <w:rPr>
          <w:sz w:val="18"/>
          <w:szCs w:val="18"/>
          <w:u w:val="single"/>
        </w:rPr>
        <w:t>Right to a Paper Copy</w:t>
      </w:r>
      <w:r>
        <w:rPr>
          <w:sz w:val="18"/>
          <w:szCs w:val="18"/>
        </w:rPr>
        <w:t xml:space="preserve"> – You have the right to obtain a paper copy of this notice upon request.</w:t>
      </w:r>
    </w:p>
    <w:p w14:paraId="699CA7D9" w14:textId="77777777" w:rsidR="009C2FA1" w:rsidRDefault="009C2FA1">
      <w:pPr>
        <w:pBdr>
          <w:top w:val="single" w:sz="8" w:space="1" w:color="FFFFFF"/>
          <w:left w:val="single" w:sz="8" w:space="1" w:color="FFFFFF"/>
          <w:bottom w:val="single" w:sz="8" w:space="1" w:color="FFFFFF"/>
          <w:right w:val="single" w:sz="8" w:space="1" w:color="FFFFFF"/>
        </w:pBdr>
        <w:tabs>
          <w:tab w:val="left" w:pos="5040"/>
          <w:tab w:val="left" w:pos="5760"/>
          <w:tab w:val="left" w:pos="6480"/>
          <w:tab w:val="left" w:pos="7200"/>
          <w:tab w:val="left" w:pos="7920"/>
          <w:tab w:val="left" w:pos="8640"/>
        </w:tabs>
        <w:ind w:hanging="360"/>
        <w:rPr>
          <w:sz w:val="18"/>
          <w:szCs w:val="18"/>
        </w:rPr>
      </w:pPr>
    </w:p>
    <w:p w14:paraId="39E02FA9" w14:textId="77777777" w:rsidR="009C2FA1" w:rsidRDefault="009F0296">
      <w:pPr>
        <w:pBdr>
          <w:top w:val="single" w:sz="8" w:space="1" w:color="FFFFFF"/>
          <w:left w:val="single" w:sz="8" w:space="1" w:color="FFFFFF"/>
          <w:bottom w:val="single" w:sz="8" w:space="1" w:color="FFFFFF"/>
          <w:right w:val="single" w:sz="8" w:space="1" w:color="FFFFFF"/>
        </w:pBdr>
        <w:tabs>
          <w:tab w:val="left" w:pos="5040"/>
          <w:tab w:val="left" w:pos="5760"/>
          <w:tab w:val="left" w:pos="6480"/>
          <w:tab w:val="left" w:pos="7200"/>
          <w:tab w:val="left" w:pos="7920"/>
          <w:tab w:val="left" w:pos="8640"/>
        </w:tabs>
        <w:ind w:hanging="360"/>
        <w:rPr>
          <w:sz w:val="18"/>
          <w:szCs w:val="18"/>
          <w:u w:val="single"/>
        </w:rPr>
      </w:pPr>
      <w:r>
        <w:rPr>
          <w:sz w:val="18"/>
          <w:szCs w:val="18"/>
          <w:u w:val="single"/>
        </w:rPr>
        <w:t>Clinician</w:t>
      </w:r>
      <w:r w:rsidR="009C2FA1">
        <w:rPr>
          <w:sz w:val="18"/>
          <w:szCs w:val="18"/>
          <w:u w:val="single"/>
        </w:rPr>
        <w:t>s</w:t>
      </w:r>
      <w:r>
        <w:rPr>
          <w:sz w:val="18"/>
          <w:szCs w:val="18"/>
          <w:u w:val="single"/>
        </w:rPr>
        <w:t>’</w:t>
      </w:r>
      <w:r w:rsidR="009C2FA1">
        <w:rPr>
          <w:sz w:val="18"/>
          <w:szCs w:val="18"/>
          <w:u w:val="single"/>
        </w:rPr>
        <w:t xml:space="preserve"> Duties:</w:t>
      </w:r>
    </w:p>
    <w:p w14:paraId="68913B96" w14:textId="77777777" w:rsidR="009C2FA1" w:rsidRDefault="009C2FA1">
      <w:pPr>
        <w:pBdr>
          <w:top w:val="single" w:sz="8" w:space="1" w:color="FFFFFF"/>
          <w:left w:val="single" w:sz="8" w:space="1" w:color="FFFFFF"/>
          <w:bottom w:val="single" w:sz="8" w:space="1" w:color="FFFFFF"/>
          <w:right w:val="single" w:sz="8" w:space="1" w:color="FFFFFF"/>
        </w:pBdr>
        <w:tabs>
          <w:tab w:val="left" w:pos="770"/>
          <w:tab w:val="left" w:pos="1438"/>
          <w:tab w:val="left" w:pos="2158"/>
          <w:tab w:val="left" w:pos="2877"/>
          <w:tab w:val="left" w:pos="3597"/>
          <w:tab w:val="left" w:pos="4317"/>
          <w:tab w:val="left" w:pos="5037"/>
          <w:tab w:val="left" w:pos="5759"/>
          <w:tab w:val="left" w:pos="6479"/>
          <w:tab w:val="left" w:pos="7199"/>
          <w:tab w:val="left" w:pos="7919"/>
          <w:tab w:val="right" w:pos="8639"/>
        </w:tabs>
        <w:ind w:left="770" w:hanging="360"/>
        <w:rPr>
          <w:sz w:val="18"/>
          <w:szCs w:val="18"/>
          <w:u w:val="single"/>
        </w:rPr>
      </w:pPr>
      <w:r>
        <w:rPr>
          <w:sz w:val="18"/>
          <w:szCs w:val="18"/>
        </w:rPr>
        <w:t>_</w:t>
      </w:r>
      <w:r>
        <w:rPr>
          <w:sz w:val="18"/>
          <w:szCs w:val="18"/>
        </w:rPr>
        <w:tab/>
      </w:r>
      <w:r w:rsidR="009F0296">
        <w:rPr>
          <w:sz w:val="18"/>
          <w:szCs w:val="18"/>
        </w:rPr>
        <w:t>We are</w:t>
      </w:r>
      <w:r>
        <w:rPr>
          <w:sz w:val="18"/>
          <w:szCs w:val="18"/>
        </w:rPr>
        <w:t xml:space="preserve"> required by law to maintain the privacy of PHI and to provide you with a notice of </w:t>
      </w:r>
      <w:r w:rsidR="009F0296">
        <w:rPr>
          <w:sz w:val="18"/>
          <w:szCs w:val="18"/>
        </w:rPr>
        <w:t>our</w:t>
      </w:r>
      <w:r>
        <w:rPr>
          <w:sz w:val="18"/>
          <w:szCs w:val="18"/>
        </w:rPr>
        <w:t xml:space="preserve"> legal duties and privacy practices with respect to PHI.</w:t>
      </w:r>
    </w:p>
    <w:p w14:paraId="26A7D77D" w14:textId="77777777" w:rsidR="009C2FA1" w:rsidRDefault="009C2FA1">
      <w:pPr>
        <w:pBdr>
          <w:top w:val="single" w:sz="8" w:space="1" w:color="FFFFFF"/>
          <w:left w:val="single" w:sz="8" w:space="1" w:color="FFFFFF"/>
          <w:bottom w:val="single" w:sz="8" w:space="1" w:color="FFFFFF"/>
          <w:right w:val="single" w:sz="8" w:space="1" w:color="FFFFFF"/>
        </w:pBdr>
        <w:tabs>
          <w:tab w:val="left" w:pos="770"/>
          <w:tab w:val="left" w:pos="1438"/>
          <w:tab w:val="left" w:pos="2158"/>
          <w:tab w:val="left" w:pos="2877"/>
          <w:tab w:val="left" w:pos="3597"/>
          <w:tab w:val="left" w:pos="4317"/>
          <w:tab w:val="left" w:pos="5037"/>
          <w:tab w:val="left" w:pos="5759"/>
          <w:tab w:val="left" w:pos="6479"/>
          <w:tab w:val="left" w:pos="7199"/>
          <w:tab w:val="left" w:pos="7919"/>
          <w:tab w:val="right" w:pos="8639"/>
        </w:tabs>
        <w:ind w:left="770" w:hanging="360"/>
        <w:rPr>
          <w:sz w:val="18"/>
          <w:szCs w:val="18"/>
          <w:u w:val="single"/>
        </w:rPr>
      </w:pPr>
      <w:r>
        <w:rPr>
          <w:sz w:val="18"/>
          <w:szCs w:val="18"/>
        </w:rPr>
        <w:t>_</w:t>
      </w:r>
      <w:r>
        <w:rPr>
          <w:sz w:val="18"/>
          <w:szCs w:val="18"/>
        </w:rPr>
        <w:tab/>
      </w:r>
      <w:r w:rsidR="009F0296">
        <w:rPr>
          <w:sz w:val="18"/>
          <w:szCs w:val="18"/>
        </w:rPr>
        <w:t>We</w:t>
      </w:r>
      <w:r>
        <w:rPr>
          <w:sz w:val="18"/>
          <w:szCs w:val="18"/>
        </w:rPr>
        <w:t xml:space="preserve"> reserve the right to change the privacy policies and practices described in this notice.  Unless </w:t>
      </w:r>
      <w:r w:rsidR="009F0296">
        <w:rPr>
          <w:sz w:val="18"/>
          <w:szCs w:val="18"/>
        </w:rPr>
        <w:t>we</w:t>
      </w:r>
      <w:r>
        <w:rPr>
          <w:sz w:val="18"/>
          <w:szCs w:val="18"/>
        </w:rPr>
        <w:t xml:space="preserve"> notify you of such changes,</w:t>
      </w:r>
      <w:r w:rsidR="009F0296">
        <w:rPr>
          <w:sz w:val="18"/>
          <w:szCs w:val="18"/>
        </w:rPr>
        <w:t xml:space="preserve"> we are</w:t>
      </w:r>
      <w:r>
        <w:rPr>
          <w:sz w:val="18"/>
          <w:szCs w:val="18"/>
        </w:rPr>
        <w:t xml:space="preserve"> required to abide by the terms currently </w:t>
      </w:r>
      <w:proofErr w:type="gramStart"/>
      <w:r>
        <w:rPr>
          <w:sz w:val="18"/>
          <w:szCs w:val="18"/>
        </w:rPr>
        <w:t>in</w:t>
      </w:r>
      <w:proofErr w:type="gramEnd"/>
      <w:r>
        <w:rPr>
          <w:sz w:val="18"/>
          <w:szCs w:val="18"/>
        </w:rPr>
        <w:t xml:space="preserve"> effect.</w:t>
      </w:r>
    </w:p>
    <w:p w14:paraId="1002A2C4" w14:textId="77777777" w:rsidR="009C2FA1" w:rsidRDefault="009C2FA1">
      <w:pPr>
        <w:pBdr>
          <w:top w:val="single" w:sz="8" w:space="1" w:color="FFFFFF"/>
          <w:left w:val="single" w:sz="8" w:space="1" w:color="FFFFFF"/>
          <w:bottom w:val="single" w:sz="8" w:space="1" w:color="FFFFFF"/>
          <w:right w:val="single" w:sz="8" w:space="1" w:color="FFFFFF"/>
        </w:pBdr>
        <w:tabs>
          <w:tab w:val="left" w:pos="770"/>
          <w:tab w:val="left" w:pos="1438"/>
          <w:tab w:val="left" w:pos="2158"/>
          <w:tab w:val="left" w:pos="2877"/>
          <w:tab w:val="left" w:pos="3597"/>
          <w:tab w:val="left" w:pos="4317"/>
          <w:tab w:val="left" w:pos="5037"/>
          <w:tab w:val="left" w:pos="5759"/>
          <w:tab w:val="left" w:pos="6479"/>
          <w:tab w:val="left" w:pos="7199"/>
          <w:tab w:val="left" w:pos="7919"/>
          <w:tab w:val="right" w:pos="8639"/>
        </w:tabs>
        <w:ind w:left="770" w:hanging="360"/>
        <w:rPr>
          <w:sz w:val="18"/>
          <w:szCs w:val="18"/>
          <w:u w:val="single"/>
        </w:rPr>
      </w:pPr>
      <w:r>
        <w:rPr>
          <w:sz w:val="18"/>
          <w:szCs w:val="18"/>
        </w:rPr>
        <w:t>_</w:t>
      </w:r>
      <w:r>
        <w:rPr>
          <w:sz w:val="18"/>
          <w:szCs w:val="18"/>
        </w:rPr>
        <w:tab/>
        <w:t xml:space="preserve">If </w:t>
      </w:r>
      <w:r w:rsidR="009F0296">
        <w:rPr>
          <w:sz w:val="18"/>
          <w:szCs w:val="18"/>
        </w:rPr>
        <w:t xml:space="preserve">we revise our </w:t>
      </w:r>
      <w:r>
        <w:rPr>
          <w:sz w:val="18"/>
          <w:szCs w:val="18"/>
        </w:rPr>
        <w:t xml:space="preserve">policies and procedures, </w:t>
      </w:r>
      <w:r w:rsidR="009F0296">
        <w:rPr>
          <w:sz w:val="18"/>
          <w:szCs w:val="18"/>
        </w:rPr>
        <w:t>we</w:t>
      </w:r>
      <w:r>
        <w:rPr>
          <w:sz w:val="18"/>
          <w:szCs w:val="18"/>
        </w:rPr>
        <w:t xml:space="preserve"> will provide you with written notification of the revision and will </w:t>
      </w:r>
      <w:r w:rsidR="009F0296">
        <w:rPr>
          <w:sz w:val="18"/>
          <w:szCs w:val="18"/>
        </w:rPr>
        <w:t>p</w:t>
      </w:r>
      <w:r>
        <w:rPr>
          <w:sz w:val="18"/>
          <w:szCs w:val="18"/>
        </w:rPr>
        <w:t>rovide notice of revised policies and procedures.</w:t>
      </w:r>
    </w:p>
    <w:p w14:paraId="502AF033" w14:textId="77777777" w:rsidR="009C2FA1" w:rsidRDefault="009C2FA1">
      <w:pPr>
        <w:pBdr>
          <w:top w:val="single" w:sz="8" w:space="1" w:color="FFFFFF"/>
          <w:left w:val="single" w:sz="8" w:space="1" w:color="FFFFFF"/>
          <w:bottom w:val="single" w:sz="8" w:space="1" w:color="FFFFFF"/>
          <w:right w:val="single" w:sz="8" w:space="1" w:color="FFFFFF"/>
        </w:pBdr>
        <w:tabs>
          <w:tab w:val="left" w:pos="6584"/>
          <w:tab w:val="left" w:pos="7304"/>
          <w:tab w:val="left" w:pos="8024"/>
        </w:tabs>
        <w:ind w:hanging="360"/>
        <w:rPr>
          <w:sz w:val="18"/>
          <w:szCs w:val="18"/>
        </w:rPr>
      </w:pPr>
    </w:p>
    <w:p w14:paraId="1A4DBACF" w14:textId="77777777" w:rsidR="009C2FA1" w:rsidRDefault="009C2FA1">
      <w:pPr>
        <w:pBdr>
          <w:top w:val="single" w:sz="8" w:space="1" w:color="FFFFFF"/>
          <w:left w:val="single" w:sz="8" w:space="1" w:color="FFFFFF"/>
          <w:bottom w:val="single" w:sz="8" w:space="1" w:color="FFFFFF"/>
          <w:right w:val="single" w:sz="8" w:space="1" w:color="FFFFFF"/>
        </w:pBdr>
        <w:tabs>
          <w:tab w:val="left" w:pos="6584"/>
          <w:tab w:val="left" w:pos="7304"/>
          <w:tab w:val="left" w:pos="8024"/>
        </w:tabs>
        <w:ind w:hanging="360"/>
        <w:rPr>
          <w:b/>
          <w:bCs/>
          <w:sz w:val="18"/>
          <w:szCs w:val="18"/>
          <w:u w:val="single"/>
        </w:rPr>
      </w:pPr>
      <w:r>
        <w:rPr>
          <w:b/>
          <w:bCs/>
          <w:sz w:val="18"/>
          <w:szCs w:val="18"/>
          <w:u w:val="single"/>
        </w:rPr>
        <w:t>V.  Complaints</w:t>
      </w:r>
    </w:p>
    <w:p w14:paraId="3304485A" w14:textId="77777777" w:rsidR="009C2FA1" w:rsidRDefault="009F0296">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ab/>
      </w:r>
      <w:r w:rsidR="009C2FA1">
        <w:rPr>
          <w:sz w:val="18"/>
          <w:szCs w:val="18"/>
        </w:rPr>
        <w:t>If you are concerned that</w:t>
      </w:r>
      <w:r>
        <w:rPr>
          <w:sz w:val="18"/>
          <w:szCs w:val="18"/>
        </w:rPr>
        <w:t xml:space="preserve"> we</w:t>
      </w:r>
      <w:r w:rsidR="009C2FA1">
        <w:rPr>
          <w:sz w:val="18"/>
          <w:szCs w:val="18"/>
        </w:rPr>
        <w:t xml:space="preserve"> have violated your privacy rights, you may contact </w:t>
      </w:r>
      <w:r>
        <w:rPr>
          <w:sz w:val="18"/>
          <w:szCs w:val="18"/>
        </w:rPr>
        <w:t>Dr. John Gotlewski</w:t>
      </w:r>
      <w:r w:rsidR="009C2FA1">
        <w:rPr>
          <w:sz w:val="18"/>
          <w:szCs w:val="18"/>
        </w:rPr>
        <w:t xml:space="preserve"> to discuss your concerns.  If you disagree with a decision </w:t>
      </w:r>
      <w:r>
        <w:rPr>
          <w:sz w:val="18"/>
          <w:szCs w:val="18"/>
        </w:rPr>
        <w:t>we</w:t>
      </w:r>
      <w:r w:rsidR="009C2FA1">
        <w:rPr>
          <w:sz w:val="18"/>
          <w:szCs w:val="18"/>
        </w:rPr>
        <w:t xml:space="preserve"> have made about access to your records, you may send written complaint to the Secretary of the U.S. Department of Health and Human Services.</w:t>
      </w:r>
    </w:p>
    <w:p w14:paraId="4658848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18"/>
          <w:szCs w:val="18"/>
          <w:u w:val="single"/>
        </w:rPr>
      </w:pPr>
    </w:p>
    <w:p w14:paraId="4CE11518"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b/>
          <w:bCs/>
          <w:sz w:val="18"/>
          <w:szCs w:val="18"/>
          <w:u w:val="single"/>
        </w:rPr>
      </w:pPr>
      <w:r>
        <w:rPr>
          <w:b/>
          <w:bCs/>
          <w:sz w:val="18"/>
          <w:szCs w:val="18"/>
          <w:u w:val="single"/>
        </w:rPr>
        <w:t>VI</w:t>
      </w:r>
      <w:proofErr w:type="gramStart"/>
      <w:r>
        <w:rPr>
          <w:b/>
          <w:bCs/>
          <w:sz w:val="18"/>
          <w:szCs w:val="18"/>
          <w:u w:val="single"/>
        </w:rPr>
        <w:t>.  Effective</w:t>
      </w:r>
      <w:proofErr w:type="gramEnd"/>
      <w:r>
        <w:rPr>
          <w:b/>
          <w:bCs/>
          <w:sz w:val="18"/>
          <w:szCs w:val="18"/>
          <w:u w:val="single"/>
        </w:rPr>
        <w:t xml:space="preserve"> Date and Changes to Privacy Practice</w:t>
      </w:r>
    </w:p>
    <w:p w14:paraId="71F322B1" w14:textId="0369C06A" w:rsidR="009C2FA1" w:rsidRDefault="009F0296">
      <w:pPr>
        <w:pBdr>
          <w:top w:val="single" w:sz="8" w:space="1" w:color="FFFFFF"/>
          <w:left w:val="single" w:sz="8" w:space="1" w:color="FFFFFF"/>
          <w:bottom w:val="single" w:sz="8" w:space="1" w:color="FFFFFF"/>
          <w:right w:val="single" w:sz="8" w:space="1"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18"/>
          <w:szCs w:val="18"/>
        </w:rPr>
      </w:pPr>
      <w:r>
        <w:rPr>
          <w:sz w:val="18"/>
          <w:szCs w:val="18"/>
        </w:rPr>
        <w:tab/>
      </w:r>
      <w:r w:rsidR="009C2FA1">
        <w:rPr>
          <w:sz w:val="18"/>
          <w:szCs w:val="18"/>
        </w:rPr>
        <w:t xml:space="preserve">This notice goes into effect on </w:t>
      </w:r>
      <w:r w:rsidR="001C2E9A">
        <w:rPr>
          <w:sz w:val="18"/>
          <w:szCs w:val="18"/>
        </w:rPr>
        <w:t>June 1, 2026</w:t>
      </w:r>
      <w:r w:rsidR="009C2FA1">
        <w:rPr>
          <w:sz w:val="18"/>
          <w:szCs w:val="18"/>
        </w:rPr>
        <w:t xml:space="preserve">.  </w:t>
      </w:r>
      <w:r>
        <w:rPr>
          <w:sz w:val="18"/>
          <w:szCs w:val="18"/>
        </w:rPr>
        <w:t>We</w:t>
      </w:r>
      <w:r w:rsidR="009C2FA1">
        <w:rPr>
          <w:sz w:val="18"/>
          <w:szCs w:val="18"/>
        </w:rPr>
        <w:t xml:space="preserve"> reserve the right to change the terms of this notice and to make the new provisions effective for all PHI that </w:t>
      </w:r>
      <w:r>
        <w:rPr>
          <w:sz w:val="18"/>
          <w:szCs w:val="18"/>
        </w:rPr>
        <w:t>we</w:t>
      </w:r>
      <w:r w:rsidR="009C2FA1">
        <w:rPr>
          <w:sz w:val="18"/>
          <w:szCs w:val="18"/>
        </w:rPr>
        <w:t xml:space="preserve"> maintain.  </w:t>
      </w:r>
      <w:r>
        <w:rPr>
          <w:sz w:val="18"/>
          <w:szCs w:val="18"/>
        </w:rPr>
        <w:t>We</w:t>
      </w:r>
      <w:r w:rsidR="009C2FA1">
        <w:rPr>
          <w:sz w:val="18"/>
          <w:szCs w:val="18"/>
        </w:rPr>
        <w:t xml:space="preserve"> will provide you with written notice of a revision by mail.</w:t>
      </w:r>
    </w:p>
    <w:p w14:paraId="1786CC80"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29600911"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64489E5A" w14:textId="5ABE75F6"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ab/>
      </w:r>
      <w:r w:rsidR="009C2FA1">
        <w:rPr>
          <w:sz w:val="18"/>
          <w:szCs w:val="18"/>
        </w:rPr>
        <w:t xml:space="preserve">I, the undersigned, acknowledge that I have reviewed </w:t>
      </w:r>
      <w:r w:rsidR="004424A4">
        <w:rPr>
          <w:sz w:val="18"/>
          <w:szCs w:val="18"/>
        </w:rPr>
        <w:t>Early Childhood Interventions</w:t>
      </w:r>
      <w:r w:rsidR="003E290D">
        <w:rPr>
          <w:sz w:val="18"/>
          <w:szCs w:val="18"/>
        </w:rPr>
        <w:t>’</w:t>
      </w:r>
      <w:r w:rsidR="009C2FA1">
        <w:rPr>
          <w:sz w:val="18"/>
          <w:szCs w:val="18"/>
        </w:rPr>
        <w:t xml:space="preserve"> Policies and Practices </w:t>
      </w:r>
      <w:proofErr w:type="gramStart"/>
      <w:r w:rsidR="009C2FA1">
        <w:rPr>
          <w:sz w:val="18"/>
          <w:szCs w:val="18"/>
        </w:rPr>
        <w:t>in regard to</w:t>
      </w:r>
      <w:proofErr w:type="gramEnd"/>
      <w:r w:rsidR="009C2FA1">
        <w:rPr>
          <w:sz w:val="18"/>
          <w:szCs w:val="18"/>
        </w:rPr>
        <w:t xml:space="preserve"> Protected Health Information (PHI).  I understand that I may also request a copy of this document at any time and that I will be </w:t>
      </w:r>
      <w:proofErr w:type="gramStart"/>
      <w:r w:rsidR="009C2FA1">
        <w:rPr>
          <w:sz w:val="18"/>
          <w:szCs w:val="18"/>
        </w:rPr>
        <w:t>notified in writing</w:t>
      </w:r>
      <w:proofErr w:type="gramEnd"/>
      <w:r w:rsidR="009C2FA1">
        <w:rPr>
          <w:sz w:val="18"/>
          <w:szCs w:val="18"/>
        </w:rPr>
        <w:t xml:space="preserve"> if any changes are made to the policy.</w:t>
      </w:r>
    </w:p>
    <w:p w14:paraId="50EFBFF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18A4DF7F"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081EC06A"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1EC85B9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076F0C86"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i/>
          <w:iCs/>
          <w:sz w:val="18"/>
          <w:szCs w:val="18"/>
        </w:rPr>
      </w:pPr>
      <w:r>
        <w:rPr>
          <w:sz w:val="18"/>
          <w:szCs w:val="18"/>
        </w:rPr>
        <w:t>___________________________________</w:t>
      </w:r>
      <w:r>
        <w:rPr>
          <w:sz w:val="18"/>
          <w:szCs w:val="18"/>
        </w:rPr>
        <w:tab/>
      </w:r>
      <w:r>
        <w:rPr>
          <w:sz w:val="18"/>
          <w:szCs w:val="18"/>
        </w:rPr>
        <w:tab/>
      </w:r>
      <w:r>
        <w:rPr>
          <w:sz w:val="18"/>
          <w:szCs w:val="18"/>
        </w:rPr>
        <w:tab/>
        <w:t xml:space="preserve">          __________________________________</w:t>
      </w:r>
    </w:p>
    <w:p w14:paraId="4A402188"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(Client Signature</w:t>
      </w:r>
      <w:proofErr w:type="gramStart"/>
      <w:r>
        <w:rPr>
          <w:sz w:val="18"/>
          <w:szCs w:val="18"/>
        </w:rPr>
        <w:t>)</w:t>
      </w:r>
      <w:r>
        <w:rPr>
          <w:sz w:val="18"/>
          <w:szCs w:val="18"/>
        </w:rPr>
        <w:tab/>
      </w:r>
      <w:r>
        <w:rPr>
          <w:sz w:val="18"/>
          <w:szCs w:val="18"/>
        </w:rPr>
        <w:tab/>
        <w:t>(</w:t>
      </w:r>
      <w:proofErr w:type="gramEnd"/>
      <w:r>
        <w:rPr>
          <w:sz w:val="18"/>
          <w:szCs w:val="18"/>
        </w:rPr>
        <w:t>Date</w:t>
      </w:r>
      <w:proofErr w:type="gramStart"/>
      <w:r>
        <w:rPr>
          <w:sz w:val="18"/>
          <w:szCs w:val="18"/>
        </w:rPr>
        <w:t>)</w:t>
      </w:r>
      <w:r>
        <w:rPr>
          <w:sz w:val="18"/>
          <w:szCs w:val="18"/>
        </w:rPr>
        <w:tab/>
      </w:r>
      <w:r>
        <w:rPr>
          <w:sz w:val="18"/>
          <w:szCs w:val="18"/>
        </w:rPr>
        <w:tab/>
      </w:r>
      <w:r>
        <w:rPr>
          <w:sz w:val="18"/>
          <w:szCs w:val="18"/>
        </w:rPr>
        <w:tab/>
      </w:r>
      <w:r>
        <w:rPr>
          <w:sz w:val="18"/>
          <w:szCs w:val="18"/>
        </w:rPr>
        <w:tab/>
        <w:t>(</w:t>
      </w:r>
      <w:proofErr w:type="gramEnd"/>
      <w:r>
        <w:rPr>
          <w:sz w:val="18"/>
          <w:szCs w:val="18"/>
        </w:rPr>
        <w:t>Witness</w:t>
      </w:r>
      <w:proofErr w:type="gramStart"/>
      <w:r>
        <w:rPr>
          <w:sz w:val="18"/>
          <w:szCs w:val="18"/>
        </w:rPr>
        <w:t>)</w:t>
      </w:r>
      <w:r>
        <w:rPr>
          <w:sz w:val="18"/>
          <w:szCs w:val="18"/>
        </w:rPr>
        <w:tab/>
      </w:r>
      <w:r>
        <w:rPr>
          <w:sz w:val="18"/>
          <w:szCs w:val="18"/>
        </w:rPr>
        <w:tab/>
      </w:r>
      <w:r>
        <w:rPr>
          <w:sz w:val="18"/>
          <w:szCs w:val="18"/>
        </w:rPr>
        <w:tab/>
      </w:r>
      <w:proofErr w:type="gramEnd"/>
      <w:r>
        <w:rPr>
          <w:sz w:val="18"/>
          <w:szCs w:val="18"/>
        </w:rPr>
        <w:t>(Date)</w:t>
      </w:r>
    </w:p>
    <w:p w14:paraId="195348B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2B19FE1C"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1F363949"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7E407970"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___________________________________</w:t>
      </w:r>
    </w:p>
    <w:p w14:paraId="0A7FA850"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r>
        <w:rPr>
          <w:sz w:val="18"/>
          <w:szCs w:val="18"/>
        </w:rPr>
        <w:t>(Signature of Parent/</w:t>
      </w:r>
      <w:proofErr w:type="gramStart"/>
      <w:r>
        <w:rPr>
          <w:sz w:val="18"/>
          <w:szCs w:val="18"/>
        </w:rPr>
        <w:t xml:space="preserve">Guardian)   </w:t>
      </w:r>
      <w:proofErr w:type="gramEnd"/>
      <w:r>
        <w:rPr>
          <w:sz w:val="18"/>
          <w:szCs w:val="18"/>
        </w:rPr>
        <w:t xml:space="preserve"> </w:t>
      </w:r>
      <w:r>
        <w:rPr>
          <w:sz w:val="18"/>
          <w:szCs w:val="18"/>
        </w:rPr>
        <w:tab/>
      </w:r>
      <w:r w:rsidR="009F0296">
        <w:rPr>
          <w:sz w:val="18"/>
          <w:szCs w:val="18"/>
        </w:rPr>
        <w:t>(Da</w:t>
      </w:r>
      <w:r>
        <w:rPr>
          <w:sz w:val="18"/>
          <w:szCs w:val="18"/>
        </w:rPr>
        <w:t>te)</w:t>
      </w:r>
    </w:p>
    <w:p w14:paraId="5E68CAD2"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7539B83F"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425E408C"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rPr>
          <w:sz w:val="18"/>
          <w:szCs w:val="18"/>
        </w:rPr>
      </w:pPr>
    </w:p>
    <w:p w14:paraId="34DF17D9" w14:textId="6FB3A0D2" w:rsidR="00563E60" w:rsidRDefault="00DC5F2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sz w:val="22"/>
          <w:szCs w:val="22"/>
          <w:u w:val="single"/>
        </w:rPr>
      </w:pPr>
      <w:r>
        <w:rPr>
          <w:b/>
          <w:bCs/>
          <w:sz w:val="22"/>
          <w:szCs w:val="22"/>
          <w:u w:val="single"/>
        </w:rPr>
        <w:t>EARLY CHILDHOOD INTERVENTIONS, LLC</w:t>
      </w:r>
    </w:p>
    <w:p w14:paraId="45AA46A9" w14:textId="77777777" w:rsidR="00DC5F22" w:rsidRDefault="00DC5F22">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sz w:val="22"/>
          <w:szCs w:val="22"/>
          <w:u w:val="single"/>
        </w:rPr>
      </w:pPr>
    </w:p>
    <w:p w14:paraId="6DA2A344" w14:textId="77777777"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360"/>
        <w:jc w:val="center"/>
        <w:rPr>
          <w:b/>
          <w:bCs/>
          <w:sz w:val="22"/>
          <w:szCs w:val="22"/>
          <w:u w:val="single"/>
        </w:rPr>
      </w:pPr>
      <w:r>
        <w:rPr>
          <w:b/>
          <w:bCs/>
          <w:sz w:val="22"/>
          <w:szCs w:val="22"/>
          <w:u w:val="single"/>
        </w:rPr>
        <w:t>INTAKE FORM</w:t>
      </w:r>
    </w:p>
    <w:p w14:paraId="135E53D4"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tLeast"/>
        <w:ind w:hanging="360"/>
        <w:rPr>
          <w:sz w:val="22"/>
          <w:szCs w:val="22"/>
        </w:rPr>
      </w:pPr>
    </w:p>
    <w:p w14:paraId="24C2A3B0" w14:textId="77777777" w:rsidR="009C2FA1" w:rsidRDefault="009F0296">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tLeast"/>
        <w:ind w:hanging="360"/>
        <w:rPr>
          <w:sz w:val="22"/>
          <w:szCs w:val="22"/>
        </w:rPr>
      </w:pPr>
      <w:r>
        <w:rPr>
          <w:sz w:val="22"/>
          <w:szCs w:val="22"/>
        </w:rPr>
        <w:t>Date</w:t>
      </w:r>
      <w:r w:rsidR="00563E60">
        <w:rPr>
          <w:sz w:val="22"/>
          <w:szCs w:val="22"/>
        </w:rPr>
        <w:t>: ____</w:t>
      </w:r>
      <w:r>
        <w:rPr>
          <w:sz w:val="22"/>
          <w:szCs w:val="22"/>
        </w:rPr>
        <w:t>____________</w:t>
      </w:r>
    </w:p>
    <w:p w14:paraId="5A0E6F34"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tLeast"/>
        <w:ind w:hanging="360"/>
        <w:rPr>
          <w:sz w:val="22"/>
          <w:szCs w:val="22"/>
        </w:rPr>
      </w:pPr>
    </w:p>
    <w:p w14:paraId="76CCF6AD"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First </w:t>
      </w:r>
      <w:proofErr w:type="spellStart"/>
      <w:proofErr w:type="gramStart"/>
      <w:r>
        <w:rPr>
          <w:sz w:val="22"/>
          <w:szCs w:val="22"/>
        </w:rPr>
        <w:t>Name:_</w:t>
      </w:r>
      <w:proofErr w:type="gramEnd"/>
      <w:r>
        <w:rPr>
          <w:sz w:val="22"/>
          <w:szCs w:val="22"/>
        </w:rPr>
        <w:t>________</w:t>
      </w:r>
      <w:r w:rsidR="00563E60">
        <w:rPr>
          <w:sz w:val="22"/>
          <w:szCs w:val="22"/>
        </w:rPr>
        <w:t>___</w:t>
      </w:r>
      <w:r>
        <w:rPr>
          <w:sz w:val="22"/>
          <w:szCs w:val="22"/>
        </w:rPr>
        <w:t>__________Last</w:t>
      </w:r>
      <w:proofErr w:type="spellEnd"/>
      <w:r>
        <w:rPr>
          <w:sz w:val="22"/>
          <w:szCs w:val="22"/>
        </w:rPr>
        <w:t xml:space="preserve"> </w:t>
      </w:r>
      <w:proofErr w:type="gramStart"/>
      <w:r>
        <w:rPr>
          <w:sz w:val="22"/>
          <w:szCs w:val="22"/>
        </w:rPr>
        <w:t>Name:_</w:t>
      </w:r>
      <w:proofErr w:type="gramEnd"/>
      <w:r>
        <w:rPr>
          <w:sz w:val="22"/>
          <w:szCs w:val="22"/>
        </w:rPr>
        <w:t>___________</w:t>
      </w:r>
      <w:r w:rsidR="00563E60">
        <w:rPr>
          <w:sz w:val="22"/>
          <w:szCs w:val="22"/>
        </w:rPr>
        <w:t>___</w:t>
      </w:r>
      <w:r>
        <w:rPr>
          <w:sz w:val="22"/>
          <w:szCs w:val="22"/>
        </w:rPr>
        <w:t>__________</w:t>
      </w:r>
      <w:r w:rsidR="005770BC">
        <w:rPr>
          <w:sz w:val="22"/>
          <w:szCs w:val="22"/>
        </w:rPr>
        <w:t>___</w:t>
      </w:r>
      <w:r>
        <w:rPr>
          <w:sz w:val="22"/>
          <w:szCs w:val="22"/>
        </w:rPr>
        <w:t>__</w:t>
      </w:r>
    </w:p>
    <w:p w14:paraId="3020546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Home </w:t>
      </w:r>
      <w:proofErr w:type="gramStart"/>
      <w:r>
        <w:rPr>
          <w:sz w:val="22"/>
          <w:szCs w:val="22"/>
        </w:rPr>
        <w:t>Address:_</w:t>
      </w:r>
      <w:proofErr w:type="gramEnd"/>
      <w:r>
        <w:rPr>
          <w:sz w:val="22"/>
          <w:szCs w:val="22"/>
        </w:rPr>
        <w:t>_______________</w:t>
      </w:r>
      <w:r w:rsidR="00563E60">
        <w:rPr>
          <w:sz w:val="22"/>
          <w:szCs w:val="22"/>
        </w:rPr>
        <w:t>______</w:t>
      </w:r>
      <w:r>
        <w:rPr>
          <w:sz w:val="22"/>
          <w:szCs w:val="22"/>
        </w:rPr>
        <w:t>____________________________________</w:t>
      </w:r>
    </w:p>
    <w:p w14:paraId="6353533A"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spellStart"/>
      <w:proofErr w:type="gramStart"/>
      <w:r>
        <w:rPr>
          <w:sz w:val="22"/>
          <w:szCs w:val="22"/>
        </w:rPr>
        <w:t>City:_</w:t>
      </w:r>
      <w:proofErr w:type="gramEnd"/>
      <w:r>
        <w:rPr>
          <w:sz w:val="22"/>
          <w:szCs w:val="22"/>
        </w:rPr>
        <w:t>___________________</w:t>
      </w:r>
      <w:r w:rsidR="00563E60">
        <w:rPr>
          <w:sz w:val="22"/>
          <w:szCs w:val="22"/>
        </w:rPr>
        <w:t>___</w:t>
      </w:r>
      <w:r>
        <w:rPr>
          <w:sz w:val="22"/>
          <w:szCs w:val="22"/>
        </w:rPr>
        <w:t>________</w:t>
      </w:r>
      <w:proofErr w:type="gramStart"/>
      <w:r>
        <w:rPr>
          <w:sz w:val="22"/>
          <w:szCs w:val="22"/>
        </w:rPr>
        <w:t>State:_</w:t>
      </w:r>
      <w:proofErr w:type="gramEnd"/>
      <w:r>
        <w:rPr>
          <w:sz w:val="22"/>
          <w:szCs w:val="22"/>
        </w:rPr>
        <w:t>__________Zip</w:t>
      </w:r>
      <w:proofErr w:type="spellEnd"/>
      <w:r>
        <w:rPr>
          <w:sz w:val="22"/>
          <w:szCs w:val="22"/>
        </w:rPr>
        <w:t xml:space="preserve"> </w:t>
      </w:r>
      <w:proofErr w:type="gramStart"/>
      <w:r>
        <w:rPr>
          <w:sz w:val="22"/>
          <w:szCs w:val="22"/>
        </w:rPr>
        <w:t>Code:_</w:t>
      </w:r>
      <w:proofErr w:type="gramEnd"/>
      <w:r>
        <w:rPr>
          <w:sz w:val="22"/>
          <w:szCs w:val="22"/>
        </w:rPr>
        <w:t>____</w:t>
      </w:r>
      <w:r w:rsidR="00563E60">
        <w:rPr>
          <w:sz w:val="22"/>
          <w:szCs w:val="22"/>
        </w:rPr>
        <w:t>_</w:t>
      </w:r>
      <w:r>
        <w:rPr>
          <w:sz w:val="22"/>
          <w:szCs w:val="22"/>
        </w:rPr>
        <w:t>______</w:t>
      </w:r>
    </w:p>
    <w:p w14:paraId="0EACC76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Home </w:t>
      </w:r>
      <w:proofErr w:type="spellStart"/>
      <w:proofErr w:type="gramStart"/>
      <w:r>
        <w:rPr>
          <w:sz w:val="22"/>
          <w:szCs w:val="22"/>
        </w:rPr>
        <w:t>Phone__</w:t>
      </w:r>
      <w:proofErr w:type="gramEnd"/>
      <w:r>
        <w:rPr>
          <w:sz w:val="22"/>
          <w:szCs w:val="22"/>
        </w:rPr>
        <w:t>____________</w:t>
      </w:r>
      <w:r w:rsidR="00563E60">
        <w:rPr>
          <w:sz w:val="22"/>
          <w:szCs w:val="22"/>
        </w:rPr>
        <w:t>___</w:t>
      </w:r>
      <w:r>
        <w:rPr>
          <w:sz w:val="22"/>
          <w:szCs w:val="22"/>
        </w:rPr>
        <w:t>________Work</w:t>
      </w:r>
      <w:proofErr w:type="spellEnd"/>
      <w:r>
        <w:rPr>
          <w:sz w:val="22"/>
          <w:szCs w:val="22"/>
        </w:rPr>
        <w:t>/Cell Phone_____</w:t>
      </w:r>
      <w:r w:rsidR="00563E60">
        <w:rPr>
          <w:sz w:val="22"/>
          <w:szCs w:val="22"/>
        </w:rPr>
        <w:t>___</w:t>
      </w:r>
      <w:r>
        <w:rPr>
          <w:sz w:val="22"/>
          <w:szCs w:val="22"/>
        </w:rPr>
        <w:t>______________</w:t>
      </w:r>
    </w:p>
    <w:p w14:paraId="156B0434"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Date of </w:t>
      </w:r>
      <w:proofErr w:type="gramStart"/>
      <w:r>
        <w:rPr>
          <w:sz w:val="22"/>
          <w:szCs w:val="22"/>
        </w:rPr>
        <w:t>Birth:_</w:t>
      </w:r>
      <w:proofErr w:type="gramEnd"/>
      <w:r>
        <w:rPr>
          <w:sz w:val="22"/>
          <w:szCs w:val="22"/>
        </w:rPr>
        <w:t>_______________</w:t>
      </w:r>
      <w:r w:rsidR="00563E60">
        <w:rPr>
          <w:sz w:val="22"/>
          <w:szCs w:val="22"/>
        </w:rPr>
        <w:t>_</w:t>
      </w:r>
      <w:r>
        <w:rPr>
          <w:sz w:val="22"/>
          <w:szCs w:val="22"/>
        </w:rPr>
        <w:t>__</w:t>
      </w:r>
      <w:r w:rsidR="005770BC">
        <w:rPr>
          <w:sz w:val="22"/>
          <w:szCs w:val="22"/>
        </w:rPr>
        <w:t xml:space="preserve">___ </w:t>
      </w:r>
    </w:p>
    <w:p w14:paraId="458CF86F"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
    <w:p w14:paraId="4C23A758" w14:textId="77777777" w:rsidR="009C2FA1"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Insurance </w:t>
      </w:r>
      <w:proofErr w:type="gramStart"/>
      <w:r>
        <w:rPr>
          <w:sz w:val="22"/>
          <w:szCs w:val="22"/>
        </w:rPr>
        <w:t>Carrier:_</w:t>
      </w:r>
      <w:proofErr w:type="gramEnd"/>
      <w:r>
        <w:rPr>
          <w:sz w:val="22"/>
          <w:szCs w:val="22"/>
        </w:rPr>
        <w:t>______________________________________________________</w:t>
      </w:r>
    </w:p>
    <w:p w14:paraId="0ED7BFD3"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Membership ID #_______________________________________________________</w:t>
      </w:r>
    </w:p>
    <w:p w14:paraId="05E6C7DD"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Group #_______________________________________________________________</w:t>
      </w:r>
    </w:p>
    <w:p w14:paraId="018E2455"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Claims </w:t>
      </w:r>
      <w:proofErr w:type="gramStart"/>
      <w:r>
        <w:rPr>
          <w:sz w:val="22"/>
          <w:szCs w:val="22"/>
        </w:rPr>
        <w:t>Address:_</w:t>
      </w:r>
      <w:proofErr w:type="gramEnd"/>
      <w:r>
        <w:rPr>
          <w:sz w:val="22"/>
          <w:szCs w:val="22"/>
        </w:rPr>
        <w:t>_______________________________________________________</w:t>
      </w:r>
    </w:p>
    <w:p w14:paraId="45148973"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ab/>
      </w:r>
      <w:r>
        <w:rPr>
          <w:sz w:val="22"/>
          <w:szCs w:val="22"/>
        </w:rPr>
        <w:tab/>
        <w:t>____________________________________________________________</w:t>
      </w:r>
    </w:p>
    <w:p w14:paraId="3FE9DFF0" w14:textId="37B4DBFA"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Provid</w:t>
      </w:r>
      <w:r w:rsidR="00EA2C8E">
        <w:rPr>
          <w:sz w:val="22"/>
          <w:szCs w:val="22"/>
        </w:rPr>
        <w:t>e</w:t>
      </w:r>
      <w:r>
        <w:rPr>
          <w:sz w:val="22"/>
          <w:szCs w:val="22"/>
        </w:rPr>
        <w:t xml:space="preserve">r </w:t>
      </w:r>
      <w:r w:rsidR="00BA0FF1">
        <w:rPr>
          <w:sz w:val="22"/>
          <w:szCs w:val="22"/>
        </w:rPr>
        <w:t xml:space="preserve">Line </w:t>
      </w:r>
      <w:r>
        <w:rPr>
          <w:sz w:val="22"/>
          <w:szCs w:val="22"/>
        </w:rPr>
        <w:t xml:space="preserve">Phone </w:t>
      </w:r>
      <w:proofErr w:type="gramStart"/>
      <w:r>
        <w:rPr>
          <w:sz w:val="22"/>
          <w:szCs w:val="22"/>
        </w:rPr>
        <w:t>Number:_</w:t>
      </w:r>
      <w:proofErr w:type="gramEnd"/>
      <w:r>
        <w:rPr>
          <w:sz w:val="22"/>
          <w:szCs w:val="22"/>
        </w:rPr>
        <w:t>_________________________________________________</w:t>
      </w:r>
    </w:p>
    <w:p w14:paraId="0A40D35B"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jc w:val="center"/>
        <w:rPr>
          <w:b/>
          <w:bCs/>
          <w:sz w:val="22"/>
          <w:szCs w:val="22"/>
          <w:u w:val="single"/>
        </w:rPr>
      </w:pPr>
    </w:p>
    <w:p w14:paraId="73F90360"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jc w:val="center"/>
        <w:rPr>
          <w:b/>
          <w:bCs/>
          <w:sz w:val="22"/>
          <w:szCs w:val="22"/>
          <w:u w:val="single"/>
        </w:rPr>
      </w:pPr>
      <w:r>
        <w:rPr>
          <w:b/>
          <w:bCs/>
          <w:sz w:val="22"/>
          <w:szCs w:val="22"/>
          <w:u w:val="single"/>
        </w:rPr>
        <w:t>EMERGENCY CONTACT INFORMATION</w:t>
      </w:r>
    </w:p>
    <w:p w14:paraId="3303785B"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jc w:val="center"/>
        <w:rPr>
          <w:b/>
          <w:bCs/>
          <w:sz w:val="22"/>
          <w:szCs w:val="22"/>
          <w:u w:val="single"/>
        </w:rPr>
      </w:pPr>
    </w:p>
    <w:p w14:paraId="272D05EA"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In case of emergency, whom should we </w:t>
      </w:r>
      <w:proofErr w:type="gramStart"/>
      <w:r>
        <w:rPr>
          <w:sz w:val="22"/>
          <w:szCs w:val="22"/>
        </w:rPr>
        <w:t>contact?_</w:t>
      </w:r>
      <w:proofErr w:type="gramEnd"/>
      <w:r>
        <w:rPr>
          <w:sz w:val="22"/>
          <w:szCs w:val="22"/>
        </w:rPr>
        <w:t>____________________________</w:t>
      </w:r>
    </w:p>
    <w:p w14:paraId="0548A718"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Contact person’s phone numbers:</w:t>
      </w:r>
      <w:r>
        <w:rPr>
          <w:sz w:val="22"/>
          <w:szCs w:val="22"/>
        </w:rPr>
        <w:tab/>
      </w:r>
      <w:proofErr w:type="gramStart"/>
      <w:r>
        <w:rPr>
          <w:sz w:val="22"/>
          <w:szCs w:val="22"/>
        </w:rPr>
        <w:t>Home:_</w:t>
      </w:r>
      <w:proofErr w:type="gramEnd"/>
      <w:r>
        <w:rPr>
          <w:sz w:val="22"/>
          <w:szCs w:val="22"/>
        </w:rPr>
        <w:t>________________________________</w:t>
      </w:r>
    </w:p>
    <w:p w14:paraId="4F3F0954"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firstLine="2880"/>
        <w:rPr>
          <w:sz w:val="22"/>
          <w:szCs w:val="22"/>
        </w:rPr>
      </w:pPr>
      <w:proofErr w:type="gramStart"/>
      <w:r>
        <w:rPr>
          <w:sz w:val="22"/>
          <w:szCs w:val="22"/>
        </w:rPr>
        <w:t>Work:_</w:t>
      </w:r>
      <w:proofErr w:type="gramEnd"/>
      <w:r>
        <w:rPr>
          <w:sz w:val="22"/>
          <w:szCs w:val="22"/>
        </w:rPr>
        <w:t>________________________________</w:t>
      </w:r>
    </w:p>
    <w:p w14:paraId="4055AB8A"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firstLine="2880"/>
        <w:rPr>
          <w:sz w:val="22"/>
          <w:szCs w:val="22"/>
        </w:rPr>
      </w:pPr>
      <w:proofErr w:type="gramStart"/>
      <w:r>
        <w:rPr>
          <w:sz w:val="22"/>
          <w:szCs w:val="22"/>
        </w:rPr>
        <w:t>Cell:_</w:t>
      </w:r>
      <w:proofErr w:type="gramEnd"/>
      <w:r>
        <w:rPr>
          <w:sz w:val="22"/>
          <w:szCs w:val="22"/>
        </w:rPr>
        <w:t>_________________________________</w:t>
      </w:r>
    </w:p>
    <w:p w14:paraId="31A2A6AC" w14:textId="77777777" w:rsidR="00563E60" w:rsidRDefault="00563E60" w:rsidP="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Contact person’s relationship to </w:t>
      </w:r>
      <w:proofErr w:type="gramStart"/>
      <w:r>
        <w:rPr>
          <w:sz w:val="22"/>
          <w:szCs w:val="22"/>
        </w:rPr>
        <w:t>patient:_</w:t>
      </w:r>
      <w:proofErr w:type="gramEnd"/>
      <w:r>
        <w:rPr>
          <w:sz w:val="22"/>
          <w:szCs w:val="22"/>
        </w:rPr>
        <w:t>___________________________________</w:t>
      </w:r>
    </w:p>
    <w:p w14:paraId="47E0F0A5" w14:textId="77777777" w:rsidR="00563E60"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
    <w:p w14:paraId="1B7CD3D1" w14:textId="77777777" w:rsidR="009C2FA1" w:rsidRDefault="00563E60">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R</w:t>
      </w:r>
      <w:r w:rsidR="009C2FA1">
        <w:rPr>
          <w:sz w:val="22"/>
          <w:szCs w:val="22"/>
        </w:rPr>
        <w:t xml:space="preserve">elationship Status (circle):  </w:t>
      </w:r>
      <w:proofErr w:type="gramStart"/>
      <w:r w:rsidR="009C2FA1">
        <w:rPr>
          <w:sz w:val="22"/>
          <w:szCs w:val="22"/>
        </w:rPr>
        <w:t>Single  Married</w:t>
      </w:r>
      <w:proofErr w:type="gramEnd"/>
      <w:r w:rsidR="009C2FA1">
        <w:rPr>
          <w:sz w:val="22"/>
          <w:szCs w:val="22"/>
        </w:rPr>
        <w:t xml:space="preserve">  </w:t>
      </w:r>
      <w:proofErr w:type="gramStart"/>
      <w:r w:rsidR="009C2FA1">
        <w:rPr>
          <w:sz w:val="22"/>
          <w:szCs w:val="22"/>
        </w:rPr>
        <w:t>Partnered  Separated</w:t>
      </w:r>
      <w:proofErr w:type="gramEnd"/>
      <w:r w:rsidR="009C2FA1">
        <w:rPr>
          <w:sz w:val="22"/>
          <w:szCs w:val="22"/>
        </w:rPr>
        <w:t xml:space="preserve">  </w:t>
      </w:r>
      <w:proofErr w:type="gramStart"/>
      <w:r w:rsidR="009C2FA1">
        <w:rPr>
          <w:sz w:val="22"/>
          <w:szCs w:val="22"/>
        </w:rPr>
        <w:t>Divorced  Widowed</w:t>
      </w:r>
      <w:proofErr w:type="gramEnd"/>
    </w:p>
    <w:p w14:paraId="1ED6C5A8"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gramStart"/>
      <w:r>
        <w:rPr>
          <w:sz w:val="22"/>
          <w:szCs w:val="22"/>
        </w:rPr>
        <w:t>Occupation:_</w:t>
      </w:r>
      <w:proofErr w:type="gramEnd"/>
      <w:r>
        <w:rPr>
          <w:sz w:val="22"/>
          <w:szCs w:val="22"/>
        </w:rPr>
        <w:t>___________________________________________________________</w:t>
      </w:r>
    </w:p>
    <w:p w14:paraId="30697182"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spellStart"/>
      <w:proofErr w:type="gramStart"/>
      <w:r>
        <w:rPr>
          <w:sz w:val="22"/>
          <w:szCs w:val="22"/>
        </w:rPr>
        <w:t>Employer:_</w:t>
      </w:r>
      <w:proofErr w:type="gramEnd"/>
      <w:r>
        <w:rPr>
          <w:sz w:val="22"/>
          <w:szCs w:val="22"/>
        </w:rPr>
        <w:t>_________________________________Work</w:t>
      </w:r>
      <w:proofErr w:type="spellEnd"/>
      <w:r>
        <w:rPr>
          <w:sz w:val="22"/>
          <w:szCs w:val="22"/>
        </w:rPr>
        <w:t xml:space="preserve"> </w:t>
      </w:r>
      <w:proofErr w:type="gramStart"/>
      <w:r>
        <w:rPr>
          <w:sz w:val="22"/>
          <w:szCs w:val="22"/>
        </w:rPr>
        <w:t>Hours:_</w:t>
      </w:r>
      <w:proofErr w:type="gramEnd"/>
      <w:r>
        <w:rPr>
          <w:sz w:val="22"/>
          <w:szCs w:val="22"/>
        </w:rPr>
        <w:t>________________</w:t>
      </w:r>
    </w:p>
    <w:p w14:paraId="583459E6"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Have you been in therapy </w:t>
      </w:r>
      <w:proofErr w:type="gramStart"/>
      <w:r>
        <w:rPr>
          <w:sz w:val="22"/>
          <w:szCs w:val="22"/>
        </w:rPr>
        <w:t>before?:</w:t>
      </w:r>
      <w:proofErr w:type="gramEnd"/>
      <w:r>
        <w:rPr>
          <w:sz w:val="22"/>
          <w:szCs w:val="22"/>
        </w:rPr>
        <w:t xml:space="preserve">_______________ If so, </w:t>
      </w:r>
      <w:proofErr w:type="gramStart"/>
      <w:r>
        <w:rPr>
          <w:sz w:val="22"/>
          <w:szCs w:val="22"/>
        </w:rPr>
        <w:t>when?_</w:t>
      </w:r>
      <w:proofErr w:type="gramEnd"/>
      <w:r>
        <w:rPr>
          <w:sz w:val="22"/>
          <w:szCs w:val="22"/>
        </w:rPr>
        <w:t>________________</w:t>
      </w:r>
    </w:p>
    <w:p w14:paraId="6B69A5F1"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Have you ever been evaluated by a psychiatrist for </w:t>
      </w:r>
      <w:proofErr w:type="gramStart"/>
      <w:r>
        <w:rPr>
          <w:sz w:val="22"/>
          <w:szCs w:val="22"/>
        </w:rPr>
        <w:t>medication?_</w:t>
      </w:r>
      <w:proofErr w:type="gramEnd"/>
      <w:r>
        <w:rPr>
          <w:sz w:val="22"/>
          <w:szCs w:val="22"/>
        </w:rPr>
        <w:t>__________________</w:t>
      </w:r>
    </w:p>
    <w:p w14:paraId="4F100323"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Please list any medications you are currently taking (including over-the-counter meds):</w:t>
      </w:r>
    </w:p>
    <w:p w14:paraId="345547D5"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gramStart"/>
      <w:r>
        <w:rPr>
          <w:sz w:val="22"/>
          <w:szCs w:val="22"/>
        </w:rPr>
        <w:t>___________________________</w:t>
      </w:r>
      <w:r>
        <w:rPr>
          <w:sz w:val="22"/>
          <w:szCs w:val="22"/>
        </w:rPr>
        <w:tab/>
      </w:r>
      <w:r>
        <w:rPr>
          <w:sz w:val="22"/>
          <w:szCs w:val="22"/>
        </w:rPr>
        <w:tab/>
      </w:r>
      <w:r>
        <w:rPr>
          <w:sz w:val="22"/>
          <w:szCs w:val="22"/>
        </w:rPr>
        <w:tab/>
      </w:r>
      <w:proofErr w:type="gramEnd"/>
      <w:r>
        <w:rPr>
          <w:sz w:val="22"/>
          <w:szCs w:val="22"/>
        </w:rPr>
        <w:t>____________________________</w:t>
      </w:r>
    </w:p>
    <w:p w14:paraId="46B1825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gramStart"/>
      <w:r>
        <w:rPr>
          <w:sz w:val="22"/>
          <w:szCs w:val="22"/>
        </w:rPr>
        <w:t>___________________________</w:t>
      </w:r>
      <w:r>
        <w:rPr>
          <w:sz w:val="22"/>
          <w:szCs w:val="22"/>
        </w:rPr>
        <w:tab/>
      </w:r>
      <w:r>
        <w:rPr>
          <w:sz w:val="22"/>
          <w:szCs w:val="22"/>
        </w:rPr>
        <w:tab/>
      </w:r>
      <w:r>
        <w:rPr>
          <w:sz w:val="22"/>
          <w:szCs w:val="22"/>
        </w:rPr>
        <w:tab/>
      </w:r>
      <w:proofErr w:type="gramEnd"/>
      <w:r>
        <w:rPr>
          <w:sz w:val="22"/>
          <w:szCs w:val="22"/>
        </w:rPr>
        <w:t>____________________________</w:t>
      </w:r>
    </w:p>
    <w:p w14:paraId="22E2BDF1"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gramStart"/>
      <w:r>
        <w:rPr>
          <w:sz w:val="22"/>
          <w:szCs w:val="22"/>
        </w:rPr>
        <w:t>___________________________</w:t>
      </w:r>
      <w:r>
        <w:rPr>
          <w:sz w:val="22"/>
          <w:szCs w:val="22"/>
        </w:rPr>
        <w:tab/>
      </w:r>
      <w:r>
        <w:rPr>
          <w:sz w:val="22"/>
          <w:szCs w:val="22"/>
        </w:rPr>
        <w:tab/>
      </w:r>
      <w:r>
        <w:rPr>
          <w:sz w:val="22"/>
          <w:szCs w:val="22"/>
        </w:rPr>
        <w:tab/>
      </w:r>
      <w:proofErr w:type="gramEnd"/>
      <w:r>
        <w:rPr>
          <w:sz w:val="22"/>
          <w:szCs w:val="22"/>
        </w:rPr>
        <w:t>____________________________</w:t>
      </w:r>
    </w:p>
    <w:p w14:paraId="6F9D9B11"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roofErr w:type="gramStart"/>
      <w:r>
        <w:rPr>
          <w:sz w:val="22"/>
          <w:szCs w:val="22"/>
        </w:rPr>
        <w:t>___________________________</w:t>
      </w:r>
      <w:r>
        <w:rPr>
          <w:sz w:val="22"/>
          <w:szCs w:val="22"/>
        </w:rPr>
        <w:tab/>
      </w:r>
      <w:r>
        <w:rPr>
          <w:sz w:val="22"/>
          <w:szCs w:val="22"/>
        </w:rPr>
        <w:tab/>
      </w:r>
      <w:r>
        <w:rPr>
          <w:sz w:val="22"/>
          <w:szCs w:val="22"/>
        </w:rPr>
        <w:tab/>
      </w:r>
      <w:proofErr w:type="gramEnd"/>
      <w:r>
        <w:rPr>
          <w:sz w:val="22"/>
          <w:szCs w:val="22"/>
        </w:rPr>
        <w:t>____________________________</w:t>
      </w:r>
    </w:p>
    <w:p w14:paraId="0C52D730"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Have you ever been hospitalized for mental health </w:t>
      </w:r>
      <w:proofErr w:type="gramStart"/>
      <w:r>
        <w:rPr>
          <w:sz w:val="22"/>
          <w:szCs w:val="22"/>
        </w:rPr>
        <w:t>issues?_</w:t>
      </w:r>
      <w:proofErr w:type="gramEnd"/>
      <w:r>
        <w:rPr>
          <w:sz w:val="22"/>
          <w:szCs w:val="22"/>
        </w:rPr>
        <w:t>_______________________</w:t>
      </w:r>
    </w:p>
    <w:p w14:paraId="6115F13A"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If so, </w:t>
      </w:r>
      <w:proofErr w:type="spellStart"/>
      <w:proofErr w:type="gramStart"/>
      <w:r>
        <w:rPr>
          <w:sz w:val="22"/>
          <w:szCs w:val="22"/>
        </w:rPr>
        <w:t>when?_</w:t>
      </w:r>
      <w:proofErr w:type="gramEnd"/>
      <w:r>
        <w:rPr>
          <w:sz w:val="22"/>
          <w:szCs w:val="22"/>
        </w:rPr>
        <w:t>____________</w:t>
      </w:r>
      <w:proofErr w:type="gramStart"/>
      <w:r>
        <w:rPr>
          <w:sz w:val="22"/>
          <w:szCs w:val="22"/>
        </w:rPr>
        <w:t>Where?_</w:t>
      </w:r>
      <w:proofErr w:type="gramEnd"/>
      <w:r>
        <w:rPr>
          <w:sz w:val="22"/>
          <w:szCs w:val="22"/>
        </w:rPr>
        <w:t>_______________How</w:t>
      </w:r>
      <w:proofErr w:type="spellEnd"/>
      <w:r>
        <w:rPr>
          <w:sz w:val="22"/>
          <w:szCs w:val="22"/>
        </w:rPr>
        <w:t xml:space="preserve"> </w:t>
      </w:r>
      <w:proofErr w:type="gramStart"/>
      <w:r>
        <w:rPr>
          <w:sz w:val="22"/>
          <w:szCs w:val="22"/>
        </w:rPr>
        <w:t>long?_</w:t>
      </w:r>
      <w:proofErr w:type="gramEnd"/>
      <w:r>
        <w:rPr>
          <w:sz w:val="22"/>
          <w:szCs w:val="22"/>
        </w:rPr>
        <w:t>________________</w:t>
      </w:r>
    </w:p>
    <w:p w14:paraId="21D41F08"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jc w:val="center"/>
        <w:rPr>
          <w:b/>
          <w:bCs/>
          <w:sz w:val="22"/>
          <w:szCs w:val="22"/>
          <w:u w:val="single"/>
        </w:rPr>
      </w:pPr>
    </w:p>
    <w:p w14:paraId="61B72B0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jc w:val="center"/>
        <w:rPr>
          <w:b/>
          <w:bCs/>
          <w:sz w:val="22"/>
          <w:szCs w:val="22"/>
          <w:u w:val="single"/>
        </w:rPr>
      </w:pPr>
      <w:r>
        <w:rPr>
          <w:b/>
          <w:bCs/>
          <w:sz w:val="22"/>
          <w:szCs w:val="22"/>
          <w:u w:val="single"/>
        </w:rPr>
        <w:t>PRIMARY COMPLAINTS AT THIS TIME</w:t>
      </w:r>
    </w:p>
    <w:p w14:paraId="4AFAA36E"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p>
    <w:p w14:paraId="0C5C7E6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 xml:space="preserve">Please check </w:t>
      </w:r>
      <w:r>
        <w:rPr>
          <w:b/>
          <w:bCs/>
          <w:sz w:val="22"/>
          <w:szCs w:val="22"/>
        </w:rPr>
        <w:t>all</w:t>
      </w:r>
      <w:r>
        <w:rPr>
          <w:sz w:val="22"/>
          <w:szCs w:val="22"/>
        </w:rPr>
        <w:t xml:space="preserve"> that apply:</w:t>
      </w:r>
    </w:p>
    <w:p w14:paraId="536A7EF9"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Depression</w:t>
      </w:r>
      <w:proofErr w:type="gramEnd"/>
      <w:r>
        <w:rPr>
          <w:sz w:val="22"/>
          <w:szCs w:val="22"/>
        </w:rPr>
        <w:tab/>
      </w:r>
      <w:r>
        <w:rPr>
          <w:sz w:val="22"/>
          <w:szCs w:val="22"/>
        </w:rPr>
        <w:tab/>
      </w:r>
      <w:r>
        <w:rPr>
          <w:sz w:val="22"/>
          <w:szCs w:val="22"/>
        </w:rPr>
        <w:tab/>
      </w:r>
      <w:r>
        <w:rPr>
          <w:sz w:val="22"/>
          <w:szCs w:val="22"/>
        </w:rPr>
        <w:tab/>
        <w:t>____</w:t>
      </w:r>
      <w:proofErr w:type="gramStart"/>
      <w:r>
        <w:rPr>
          <w:sz w:val="22"/>
          <w:szCs w:val="22"/>
        </w:rPr>
        <w:t>_  Substance</w:t>
      </w:r>
      <w:proofErr w:type="gramEnd"/>
      <w:r>
        <w:rPr>
          <w:sz w:val="22"/>
          <w:szCs w:val="22"/>
        </w:rPr>
        <w:t xml:space="preserve"> Abuse</w:t>
      </w:r>
    </w:p>
    <w:p w14:paraId="379607D3"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Anxiety</w:t>
      </w:r>
      <w:proofErr w:type="gramEnd"/>
      <w:r>
        <w:rPr>
          <w:sz w:val="22"/>
          <w:szCs w:val="22"/>
        </w:rPr>
        <w:tab/>
      </w:r>
      <w:r>
        <w:rPr>
          <w:sz w:val="22"/>
          <w:szCs w:val="22"/>
        </w:rPr>
        <w:tab/>
      </w:r>
      <w:r>
        <w:rPr>
          <w:sz w:val="22"/>
          <w:szCs w:val="22"/>
        </w:rPr>
        <w:tab/>
      </w:r>
      <w:r>
        <w:rPr>
          <w:sz w:val="22"/>
          <w:szCs w:val="22"/>
        </w:rPr>
        <w:tab/>
        <w:t>____</w:t>
      </w:r>
      <w:proofErr w:type="gramStart"/>
      <w:r>
        <w:rPr>
          <w:sz w:val="22"/>
          <w:szCs w:val="22"/>
        </w:rPr>
        <w:t>_  Sexual</w:t>
      </w:r>
      <w:proofErr w:type="gramEnd"/>
      <w:r>
        <w:rPr>
          <w:sz w:val="22"/>
          <w:szCs w:val="22"/>
        </w:rPr>
        <w:t xml:space="preserve"> Abuse</w:t>
      </w:r>
    </w:p>
    <w:p w14:paraId="11B6FCAD"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Post</w:t>
      </w:r>
      <w:proofErr w:type="gramEnd"/>
      <w:r>
        <w:rPr>
          <w:sz w:val="22"/>
          <w:szCs w:val="22"/>
        </w:rPr>
        <w:t xml:space="preserve">-traumatic </w:t>
      </w:r>
      <w:proofErr w:type="gramStart"/>
      <w:r>
        <w:rPr>
          <w:sz w:val="22"/>
          <w:szCs w:val="22"/>
        </w:rPr>
        <w:t>Stress</w:t>
      </w:r>
      <w:r>
        <w:rPr>
          <w:sz w:val="22"/>
          <w:szCs w:val="22"/>
        </w:rPr>
        <w:tab/>
      </w:r>
      <w:r>
        <w:rPr>
          <w:sz w:val="22"/>
          <w:szCs w:val="22"/>
        </w:rPr>
        <w:tab/>
        <w:t>_</w:t>
      </w:r>
      <w:proofErr w:type="gramEnd"/>
      <w:r>
        <w:rPr>
          <w:sz w:val="22"/>
          <w:szCs w:val="22"/>
        </w:rPr>
        <w:t>___</w:t>
      </w:r>
      <w:proofErr w:type="gramStart"/>
      <w:r>
        <w:rPr>
          <w:sz w:val="22"/>
          <w:szCs w:val="22"/>
        </w:rPr>
        <w:t>_  Panic</w:t>
      </w:r>
      <w:proofErr w:type="gramEnd"/>
      <w:r>
        <w:rPr>
          <w:sz w:val="22"/>
          <w:szCs w:val="22"/>
        </w:rPr>
        <w:t xml:space="preserve"> Attacks</w:t>
      </w:r>
    </w:p>
    <w:p w14:paraId="34083637"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Relationship</w:t>
      </w:r>
      <w:proofErr w:type="gramEnd"/>
      <w:r>
        <w:rPr>
          <w:sz w:val="22"/>
          <w:szCs w:val="22"/>
        </w:rPr>
        <w:t xml:space="preserve"> Issues</w:t>
      </w:r>
      <w:r>
        <w:rPr>
          <w:sz w:val="22"/>
          <w:szCs w:val="22"/>
        </w:rPr>
        <w:tab/>
      </w:r>
      <w:r>
        <w:rPr>
          <w:sz w:val="22"/>
          <w:szCs w:val="22"/>
        </w:rPr>
        <w:tab/>
      </w:r>
      <w:r>
        <w:rPr>
          <w:sz w:val="22"/>
          <w:szCs w:val="22"/>
        </w:rPr>
        <w:tab/>
        <w:t>____</w:t>
      </w:r>
      <w:proofErr w:type="gramStart"/>
      <w:r>
        <w:rPr>
          <w:sz w:val="22"/>
          <w:szCs w:val="22"/>
        </w:rPr>
        <w:t>_  Obsessive</w:t>
      </w:r>
      <w:proofErr w:type="gramEnd"/>
      <w:r>
        <w:rPr>
          <w:sz w:val="22"/>
          <w:szCs w:val="22"/>
        </w:rPr>
        <w:t xml:space="preserve"> thoughts/behaviors</w:t>
      </w:r>
    </w:p>
    <w:p w14:paraId="3A14ACC1"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Grief</w:t>
      </w:r>
      <w:proofErr w:type="gramEnd"/>
      <w:r>
        <w:rPr>
          <w:sz w:val="22"/>
          <w:szCs w:val="22"/>
        </w:rPr>
        <w:t>/Loss</w:t>
      </w:r>
      <w:r>
        <w:rPr>
          <w:sz w:val="22"/>
          <w:szCs w:val="22"/>
        </w:rPr>
        <w:tab/>
      </w:r>
      <w:r>
        <w:rPr>
          <w:sz w:val="22"/>
          <w:szCs w:val="22"/>
        </w:rPr>
        <w:tab/>
      </w:r>
      <w:r>
        <w:rPr>
          <w:sz w:val="22"/>
          <w:szCs w:val="22"/>
        </w:rPr>
        <w:tab/>
      </w:r>
      <w:r>
        <w:rPr>
          <w:sz w:val="22"/>
          <w:szCs w:val="22"/>
        </w:rPr>
        <w:tab/>
        <w:t>____</w:t>
      </w:r>
      <w:proofErr w:type="gramStart"/>
      <w:r>
        <w:rPr>
          <w:sz w:val="22"/>
          <w:szCs w:val="22"/>
        </w:rPr>
        <w:t>_  Medical</w:t>
      </w:r>
      <w:proofErr w:type="gramEnd"/>
      <w:r>
        <w:rPr>
          <w:sz w:val="22"/>
          <w:szCs w:val="22"/>
        </w:rPr>
        <w:t xml:space="preserve"> Issues</w:t>
      </w:r>
    </w:p>
    <w:p w14:paraId="46343A9C"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Sexual</w:t>
      </w:r>
      <w:proofErr w:type="gramEnd"/>
      <w:r>
        <w:rPr>
          <w:sz w:val="22"/>
          <w:szCs w:val="22"/>
        </w:rPr>
        <w:t xml:space="preserve"> dysfunction</w:t>
      </w:r>
      <w:r>
        <w:rPr>
          <w:sz w:val="22"/>
          <w:szCs w:val="22"/>
        </w:rPr>
        <w:tab/>
      </w:r>
      <w:r>
        <w:rPr>
          <w:sz w:val="22"/>
          <w:szCs w:val="22"/>
        </w:rPr>
        <w:tab/>
      </w:r>
      <w:r>
        <w:rPr>
          <w:sz w:val="22"/>
          <w:szCs w:val="22"/>
        </w:rPr>
        <w:tab/>
        <w:t>____</w:t>
      </w:r>
      <w:proofErr w:type="gramStart"/>
      <w:r>
        <w:rPr>
          <w:sz w:val="22"/>
          <w:szCs w:val="22"/>
        </w:rPr>
        <w:t>_  Adjustment</w:t>
      </w:r>
      <w:proofErr w:type="gramEnd"/>
      <w:r>
        <w:rPr>
          <w:sz w:val="22"/>
          <w:szCs w:val="22"/>
        </w:rPr>
        <w:t xml:space="preserve"> to a new situation</w:t>
      </w:r>
    </w:p>
    <w:p w14:paraId="5CB94BFC"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Suicidal</w:t>
      </w:r>
      <w:proofErr w:type="gramEnd"/>
      <w:r>
        <w:rPr>
          <w:sz w:val="22"/>
          <w:szCs w:val="22"/>
        </w:rPr>
        <w:t>/Homicidal thoughts</w:t>
      </w:r>
      <w:r>
        <w:rPr>
          <w:sz w:val="22"/>
          <w:szCs w:val="22"/>
        </w:rPr>
        <w:tab/>
        <w:t>____</w:t>
      </w:r>
      <w:proofErr w:type="gramStart"/>
      <w:r>
        <w:rPr>
          <w:sz w:val="22"/>
          <w:szCs w:val="22"/>
        </w:rPr>
        <w:t>_  Job</w:t>
      </w:r>
      <w:proofErr w:type="gramEnd"/>
      <w:r>
        <w:rPr>
          <w:sz w:val="22"/>
          <w:szCs w:val="22"/>
        </w:rPr>
        <w:t xml:space="preserve"> dissatisfaction</w:t>
      </w:r>
    </w:p>
    <w:p w14:paraId="4BA4F02B" w14:textId="77777777" w:rsidR="009C2FA1" w:rsidRDefault="009C2FA1">
      <w:pPr>
        <w:pBdr>
          <w:top w:val="single" w:sz="8" w:space="1" w:color="FFFFFF"/>
          <w:left w:val="single" w:sz="8" w:space="1" w:color="FFFFFF"/>
          <w:bottom w:val="single" w:sz="8" w:space="1" w:color="FFFFFF"/>
          <w:right w:val="single" w:sz="8" w:space="1"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tLeast"/>
        <w:ind w:hanging="360"/>
        <w:rPr>
          <w:sz w:val="22"/>
          <w:szCs w:val="22"/>
        </w:rPr>
      </w:pPr>
      <w:r>
        <w:rPr>
          <w:sz w:val="22"/>
          <w:szCs w:val="22"/>
        </w:rPr>
        <w:t>____</w:t>
      </w:r>
      <w:proofErr w:type="gramStart"/>
      <w:r>
        <w:rPr>
          <w:sz w:val="22"/>
          <w:szCs w:val="22"/>
        </w:rPr>
        <w:t>_  Other</w:t>
      </w:r>
      <w:proofErr w:type="gramEnd"/>
      <w:r>
        <w:rPr>
          <w:sz w:val="22"/>
          <w:szCs w:val="22"/>
        </w:rPr>
        <w:t xml:space="preserve"> (please explain</w:t>
      </w:r>
      <w:proofErr w:type="gramStart"/>
      <w:r>
        <w:rPr>
          <w:sz w:val="22"/>
          <w:szCs w:val="22"/>
        </w:rPr>
        <w:t>):_</w:t>
      </w:r>
      <w:proofErr w:type="gramEnd"/>
      <w:r>
        <w:rPr>
          <w:sz w:val="22"/>
          <w:szCs w:val="22"/>
        </w:rPr>
        <w:t>__________________________________________</w:t>
      </w:r>
    </w:p>
    <w:sectPr w:rsidR="009C2FA1" w:rsidSect="009C2FA1">
      <w:headerReference w:type="default" r:id="rId6"/>
      <w:footerReference w:type="default" r:id="rId7"/>
      <w:pgSz w:w="12240" w:h="15840"/>
      <w:pgMar w:top="1440"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6EBE" w14:textId="77777777" w:rsidR="00A81E1B" w:rsidRDefault="00A81E1B" w:rsidP="009C2FA1">
      <w:r>
        <w:separator/>
      </w:r>
    </w:p>
  </w:endnote>
  <w:endnote w:type="continuationSeparator" w:id="0">
    <w:p w14:paraId="0A2A957D" w14:textId="77777777" w:rsidR="00A81E1B" w:rsidRDefault="00A81E1B" w:rsidP="009C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7134" w14:textId="77777777" w:rsidR="009C2FA1" w:rsidRDefault="009C2FA1">
    <w:pPr>
      <w:tabs>
        <w:tab w:val="center" w:pos="4320"/>
        <w:tab w:val="right" w:pos="8640"/>
      </w:tabs>
      <w:rPr>
        <w:rFonts w:eastAsiaTheme="minorEastAsia"/>
        <w:kern w:val="0"/>
      </w:rPr>
    </w:pPr>
  </w:p>
  <w:p w14:paraId="0E53AB97" w14:textId="77777777" w:rsidR="009C2FA1" w:rsidRDefault="009C2FA1">
    <w:pPr>
      <w:tabs>
        <w:tab w:val="center" w:pos="4320"/>
        <w:tab w:val="right" w:pos="8640"/>
      </w:tabs>
      <w:rPr>
        <w:rFonts w:eastAsiaTheme="minor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A474" w14:textId="77777777" w:rsidR="00A81E1B" w:rsidRDefault="00A81E1B" w:rsidP="009C2FA1">
      <w:r>
        <w:separator/>
      </w:r>
    </w:p>
  </w:footnote>
  <w:footnote w:type="continuationSeparator" w:id="0">
    <w:p w14:paraId="6A6717E9" w14:textId="77777777" w:rsidR="00A81E1B" w:rsidRDefault="00A81E1B" w:rsidP="009C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7210" w14:textId="77777777" w:rsidR="009C2FA1" w:rsidRDefault="009C2FA1">
    <w:pPr>
      <w:tabs>
        <w:tab w:val="center" w:pos="4320"/>
        <w:tab w:val="right" w:pos="8640"/>
      </w:tabs>
      <w:rPr>
        <w:rFonts w:eastAsiaTheme="minorEastAsia"/>
        <w:kern w:val="0"/>
      </w:rPr>
    </w:pPr>
  </w:p>
  <w:p w14:paraId="5037B26B" w14:textId="77777777" w:rsidR="009C2FA1" w:rsidRDefault="009C2FA1">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C2FA1"/>
    <w:rsid w:val="000539F9"/>
    <w:rsid w:val="000B3713"/>
    <w:rsid w:val="000B60A0"/>
    <w:rsid w:val="000F396E"/>
    <w:rsid w:val="00123357"/>
    <w:rsid w:val="001464EC"/>
    <w:rsid w:val="00161066"/>
    <w:rsid w:val="00167409"/>
    <w:rsid w:val="001C2E9A"/>
    <w:rsid w:val="002853ED"/>
    <w:rsid w:val="002F126D"/>
    <w:rsid w:val="003E290D"/>
    <w:rsid w:val="00431CEE"/>
    <w:rsid w:val="004424A4"/>
    <w:rsid w:val="00462378"/>
    <w:rsid w:val="004A1748"/>
    <w:rsid w:val="004C1C88"/>
    <w:rsid w:val="004E5543"/>
    <w:rsid w:val="004E6395"/>
    <w:rsid w:val="004F5DFA"/>
    <w:rsid w:val="00563E60"/>
    <w:rsid w:val="005770BC"/>
    <w:rsid w:val="005A4B6F"/>
    <w:rsid w:val="005B4D63"/>
    <w:rsid w:val="005B68E4"/>
    <w:rsid w:val="006031B2"/>
    <w:rsid w:val="00610989"/>
    <w:rsid w:val="006B158C"/>
    <w:rsid w:val="006D53CB"/>
    <w:rsid w:val="006E7ECF"/>
    <w:rsid w:val="00776D37"/>
    <w:rsid w:val="00796BD1"/>
    <w:rsid w:val="00897501"/>
    <w:rsid w:val="008F3242"/>
    <w:rsid w:val="009611F3"/>
    <w:rsid w:val="009A5513"/>
    <w:rsid w:val="009C2FA1"/>
    <w:rsid w:val="009C428C"/>
    <w:rsid w:val="009F0296"/>
    <w:rsid w:val="009F2D7A"/>
    <w:rsid w:val="00A81E1B"/>
    <w:rsid w:val="00BA0FF1"/>
    <w:rsid w:val="00C34C20"/>
    <w:rsid w:val="00C5047F"/>
    <w:rsid w:val="00CA7ECA"/>
    <w:rsid w:val="00CB05AE"/>
    <w:rsid w:val="00CD7DC6"/>
    <w:rsid w:val="00D34899"/>
    <w:rsid w:val="00D55ED4"/>
    <w:rsid w:val="00DC5F22"/>
    <w:rsid w:val="00E610E7"/>
    <w:rsid w:val="00E918BE"/>
    <w:rsid w:val="00EA2C8E"/>
    <w:rsid w:val="00FE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5A91B"/>
  <w14:defaultImageDpi w14:val="0"/>
  <w15:docId w15:val="{95FE42D3-8712-4FED-9475-43CD1CDB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96E"/>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Gotlewski</dc:creator>
  <cp:lastModifiedBy>Dr. John Gotlewski</cp:lastModifiedBy>
  <cp:revision>29</cp:revision>
  <cp:lastPrinted>2026-01-20T20:04:00Z</cp:lastPrinted>
  <dcterms:created xsi:type="dcterms:W3CDTF">2026-05-21T17:13:00Z</dcterms:created>
  <dcterms:modified xsi:type="dcterms:W3CDTF">2026-05-21T18:06:00Z</dcterms:modified>
</cp:coreProperties>
</file>